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74AD" w:rsidRDefault="00AC74CD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20839"/>
            <wp:effectExtent l="0" t="0" r="0" b="8890"/>
            <wp:docPr id="3" name="Рисунок 3" descr="D:\Титулы 2\Untitled.FR12 - 0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Титулы 2\Untitled.FR12 - 0008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2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4AD" w:rsidRDefault="00C174AD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74AD" w:rsidRDefault="00C174AD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74AD" w:rsidRDefault="00C174AD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74AD" w:rsidRDefault="00AC74CD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580926"/>
            <wp:effectExtent l="0" t="0" r="0" b="0"/>
            <wp:docPr id="4" name="Рисунок 4" descr="D:\Титулы 2\Untitled.FR12 - 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Титулы 2\Untitled.FR12 - 0009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580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4AD" w:rsidRDefault="00C174AD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74AD" w:rsidRDefault="00C174AD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174AD" w:rsidRDefault="00C174AD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B30C4" w:rsidRDefault="00EB30C4" w:rsidP="00AC74CD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Содержание</w:t>
      </w: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8788"/>
        <w:gridCol w:w="531"/>
      </w:tblGrid>
      <w:tr w:rsidR="00EB30C4" w:rsidTr="00EB30C4">
        <w:tc>
          <w:tcPr>
            <w:tcW w:w="534" w:type="dxa"/>
          </w:tcPr>
          <w:p w:rsid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8788" w:type="dxa"/>
          </w:tcPr>
          <w:p w:rsid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531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proofErr w:type="spellStart"/>
            <w:proofErr w:type="gramStart"/>
            <w:r w:rsidRPr="00EB30C4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EB30C4" w:rsidTr="00EB30C4">
        <w:tc>
          <w:tcPr>
            <w:tcW w:w="534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8788" w:type="dxa"/>
          </w:tcPr>
          <w:p w:rsidR="00EB30C4" w:rsidRDefault="00EB30C4" w:rsidP="00EB30C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531" w:type="dxa"/>
          </w:tcPr>
          <w:p w:rsidR="00EB30C4" w:rsidRPr="00BB1383" w:rsidRDefault="00BB1383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B30C4" w:rsidTr="00EB30C4">
        <w:tc>
          <w:tcPr>
            <w:tcW w:w="534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8788" w:type="dxa"/>
          </w:tcPr>
          <w:p w:rsidR="00EB30C4" w:rsidRDefault="00EB30C4" w:rsidP="00EB30C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531" w:type="dxa"/>
          </w:tcPr>
          <w:p w:rsidR="00EB30C4" w:rsidRPr="00BB1383" w:rsidRDefault="00BB1383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B30C4" w:rsidTr="00EB30C4">
        <w:tc>
          <w:tcPr>
            <w:tcW w:w="534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8788" w:type="dxa"/>
          </w:tcPr>
          <w:p w:rsidR="00EB30C4" w:rsidRDefault="00EB30C4" w:rsidP="00EB30C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531" w:type="dxa"/>
          </w:tcPr>
          <w:p w:rsidR="00EB30C4" w:rsidRPr="00BB1383" w:rsidRDefault="00BB1383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EB30C4" w:rsidTr="00EB30C4">
        <w:tc>
          <w:tcPr>
            <w:tcW w:w="534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8788" w:type="dxa"/>
          </w:tcPr>
          <w:p w:rsidR="00EB30C4" w:rsidRDefault="00EB30C4" w:rsidP="00EB30C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EB30C4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EB30C4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531" w:type="dxa"/>
          </w:tcPr>
          <w:p w:rsidR="00EB30C4" w:rsidRPr="00BB1383" w:rsidRDefault="00BB1383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EB30C4" w:rsidTr="00EB30C4">
        <w:tc>
          <w:tcPr>
            <w:tcW w:w="534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8788" w:type="dxa"/>
          </w:tcPr>
          <w:p w:rsidR="00EB30C4" w:rsidRDefault="00EB30C4" w:rsidP="00EB30C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531" w:type="dxa"/>
          </w:tcPr>
          <w:p w:rsidR="00EB30C4" w:rsidRPr="00BB1383" w:rsidRDefault="00BB1383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EB30C4" w:rsidTr="00EB30C4">
        <w:tc>
          <w:tcPr>
            <w:tcW w:w="534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8788" w:type="dxa"/>
          </w:tcPr>
          <w:p w:rsidR="00EB30C4" w:rsidRPr="00EB30C4" w:rsidRDefault="00EB30C4" w:rsidP="00EB30C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 xml:space="preserve"> Программа дисциплины «Страховое дело»</w:t>
            </w:r>
          </w:p>
        </w:tc>
        <w:tc>
          <w:tcPr>
            <w:tcW w:w="531" w:type="dxa"/>
          </w:tcPr>
          <w:p w:rsidR="00EB30C4" w:rsidRPr="00BB1383" w:rsidRDefault="00BB1383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EB30C4" w:rsidTr="00EB30C4">
        <w:tc>
          <w:tcPr>
            <w:tcW w:w="534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5.2</w:t>
            </w:r>
          </w:p>
        </w:tc>
        <w:tc>
          <w:tcPr>
            <w:tcW w:w="8788" w:type="dxa"/>
          </w:tcPr>
          <w:p w:rsidR="00EB30C4" w:rsidRPr="00EB30C4" w:rsidRDefault="00EB30C4" w:rsidP="00EB30C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Программа дисциплины «Обязательное и добровольное страхование»</w:t>
            </w:r>
          </w:p>
        </w:tc>
        <w:tc>
          <w:tcPr>
            <w:tcW w:w="531" w:type="dxa"/>
          </w:tcPr>
          <w:p w:rsidR="00EB30C4" w:rsidRPr="00BB1383" w:rsidRDefault="00BB1383" w:rsidP="00F014D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F014DA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EB30C4" w:rsidTr="00EB30C4">
        <w:tc>
          <w:tcPr>
            <w:tcW w:w="534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5.3</w:t>
            </w:r>
          </w:p>
        </w:tc>
        <w:tc>
          <w:tcPr>
            <w:tcW w:w="8788" w:type="dxa"/>
          </w:tcPr>
          <w:p w:rsidR="00EB30C4" w:rsidRPr="00EB30C4" w:rsidRDefault="00EB30C4" w:rsidP="00EB30C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Программа дисциплины «Страховой практикум»</w:t>
            </w:r>
          </w:p>
        </w:tc>
        <w:tc>
          <w:tcPr>
            <w:tcW w:w="531" w:type="dxa"/>
          </w:tcPr>
          <w:p w:rsidR="00EB30C4" w:rsidRPr="00BB1383" w:rsidRDefault="00BB1383" w:rsidP="00F014D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F014DA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EB30C4" w:rsidTr="00EB30C4">
        <w:tc>
          <w:tcPr>
            <w:tcW w:w="534" w:type="dxa"/>
          </w:tcPr>
          <w:p w:rsidR="00EB30C4" w:rsidRP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8788" w:type="dxa"/>
          </w:tcPr>
          <w:p w:rsidR="00EB30C4" w:rsidRPr="00EB30C4" w:rsidRDefault="00EB30C4" w:rsidP="00EB30C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не предусмотрена</w:t>
            </w:r>
          </w:p>
        </w:tc>
        <w:tc>
          <w:tcPr>
            <w:tcW w:w="531" w:type="dxa"/>
          </w:tcPr>
          <w:p w:rsidR="00EB30C4" w:rsidRPr="00BB1383" w:rsidRDefault="00BB1383" w:rsidP="00F014D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F014DA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EB30C4" w:rsidTr="00EB30C4">
        <w:tc>
          <w:tcPr>
            <w:tcW w:w="534" w:type="dxa"/>
          </w:tcPr>
          <w:p w:rsidR="00EB30C4" w:rsidRDefault="00EB30C4" w:rsidP="00EB30C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8788" w:type="dxa"/>
          </w:tcPr>
          <w:p w:rsidR="00EB30C4" w:rsidRPr="00EB30C4" w:rsidRDefault="00EB30C4" w:rsidP="00EB30C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531" w:type="dxa"/>
          </w:tcPr>
          <w:p w:rsidR="00EB30C4" w:rsidRPr="00BB1383" w:rsidRDefault="00BB1383" w:rsidP="00F014D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B138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F014DA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</w:tbl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B30C4" w:rsidRPr="00EB30C4" w:rsidRDefault="00EB30C4" w:rsidP="00EB30C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Default="00EB30C4" w:rsidP="00EB30C4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B30C4" w:rsidRPr="00EB30C4" w:rsidRDefault="00EB30C4" w:rsidP="00EB30C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D6546D" w:rsidRPr="00323333" w:rsidRDefault="00D6546D" w:rsidP="00D6546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D6546D" w:rsidRPr="00323333" w:rsidRDefault="00D6546D" w:rsidP="00D6546D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«Организация страхового дела» предназначен для формирования</w:t>
      </w:r>
      <w:r w:rsidRPr="00B05918">
        <w:t xml:space="preserve"> </w:t>
      </w:r>
      <w:r w:rsidRPr="00B05918">
        <w:rPr>
          <w:rFonts w:ascii="Times New Roman" w:hAnsi="Times New Roman"/>
          <w:sz w:val="19"/>
          <w:szCs w:val="19"/>
        </w:rPr>
        <w:t>общепрофессиональных</w:t>
      </w:r>
      <w:r>
        <w:rPr>
          <w:rFonts w:ascii="Times New Roman" w:hAnsi="Times New Roman"/>
          <w:sz w:val="19"/>
          <w:szCs w:val="19"/>
        </w:rPr>
        <w:t xml:space="preserve"> и</w:t>
      </w:r>
      <w:r w:rsidRPr="00323333">
        <w:rPr>
          <w:rFonts w:ascii="Times New Roman" w:hAnsi="Times New Roman"/>
          <w:sz w:val="19"/>
          <w:szCs w:val="19"/>
        </w:rPr>
        <w:t xml:space="preserve">  профессиональных компетенций.</w:t>
      </w:r>
    </w:p>
    <w:p w:rsidR="00D6546D" w:rsidRPr="00323333" w:rsidRDefault="00D6546D" w:rsidP="00D6546D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D6546D" w:rsidRPr="00323333" w:rsidRDefault="00D6546D" w:rsidP="00D6546D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третьем и четвёртом курсах.</w:t>
      </w:r>
    </w:p>
    <w:p w:rsidR="00D6546D" w:rsidRPr="00323333" w:rsidRDefault="00D6546D" w:rsidP="00D6546D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создаёт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EB30C4" w:rsidRPr="00EB30C4" w:rsidRDefault="00EB30C4" w:rsidP="00EB30C4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EB30C4" w:rsidRPr="00EB30C4" w:rsidRDefault="00EB30C4" w:rsidP="00EB30C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EB30C4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EB30C4" w:rsidRPr="00EB30C4" w:rsidRDefault="00EB30C4" w:rsidP="00EB30C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EB30C4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D6546D" w:rsidRPr="00323333" w:rsidRDefault="00D6546D" w:rsidP="00D6546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</w:t>
      </w:r>
      <w:r w:rsidRPr="00B05918">
        <w:t xml:space="preserve"> </w:t>
      </w:r>
      <w:r w:rsidRPr="00B05918">
        <w:rPr>
          <w:rFonts w:ascii="Times New Roman" w:hAnsi="Times New Roman"/>
          <w:sz w:val="19"/>
          <w:szCs w:val="19"/>
        </w:rPr>
        <w:t>общепрофессиональных</w:t>
      </w:r>
      <w:r>
        <w:rPr>
          <w:rFonts w:ascii="Times New Roman" w:hAnsi="Times New Roman"/>
          <w:sz w:val="19"/>
          <w:szCs w:val="19"/>
        </w:rPr>
        <w:t xml:space="preserve">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D6546D" w:rsidRPr="00323333" w:rsidRDefault="00D6546D" w:rsidP="00D6546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D6546D" w:rsidRPr="00323333" w:rsidRDefault="00D6546D" w:rsidP="00D6546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организации страховой деятельности. </w:t>
      </w:r>
    </w:p>
    <w:p w:rsidR="00D6546D" w:rsidRPr="00323333" w:rsidRDefault="00D6546D" w:rsidP="00D6546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определённых навыков осуществления страховой деятельности.</w:t>
      </w:r>
    </w:p>
    <w:p w:rsidR="00D6546D" w:rsidRPr="00323333" w:rsidRDefault="00D6546D" w:rsidP="00D6546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страховой деятельности, включая обязательное и добровольное страхование, а также перестрахование рисков, применения для осуществления эффективной деятельности в качестве агента банка или страхового агента.</w:t>
      </w:r>
    </w:p>
    <w:p w:rsidR="00EB30C4" w:rsidRPr="00EB30C4" w:rsidRDefault="00EB30C4" w:rsidP="00EB30C4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B30C4" w:rsidRPr="00EB30C4" w:rsidRDefault="00EB30C4" w:rsidP="00EB30C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EB30C4">
        <w:rPr>
          <w:rFonts w:ascii="Times New Roman" w:hAnsi="Times New Roman"/>
          <w:sz w:val="19"/>
          <w:szCs w:val="19"/>
        </w:rPr>
        <w:t>ВО</w:t>
      </w:r>
      <w:proofErr w:type="gramEnd"/>
      <w:r w:rsidRPr="00EB30C4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EB30C4">
        <w:rPr>
          <w:rFonts w:ascii="Times New Roman" w:hAnsi="Times New Roman"/>
          <w:sz w:val="19"/>
          <w:szCs w:val="19"/>
        </w:rPr>
        <w:t>для</w:t>
      </w:r>
      <w:proofErr w:type="gramEnd"/>
      <w:r w:rsidRPr="00EB30C4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EB30C4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EB30C4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0F4F8C" w:rsidRDefault="000F4F8C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ОПК-2: </w:t>
      </w:r>
      <w:r w:rsidRPr="000F4F8C">
        <w:rPr>
          <w:rFonts w:ascii="Times New Roman" w:hAnsi="Times New Roman"/>
          <w:sz w:val="19"/>
          <w:szCs w:val="19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70"/>
        <w:gridCol w:w="2298"/>
        <w:gridCol w:w="2524"/>
        <w:gridCol w:w="1824"/>
        <w:gridCol w:w="2337"/>
      </w:tblGrid>
      <w:tr w:rsidR="00EB30C4" w:rsidRPr="00EB30C4" w:rsidTr="000F4F8C">
        <w:trPr>
          <w:trHeight w:val="702"/>
        </w:trPr>
        <w:tc>
          <w:tcPr>
            <w:tcW w:w="870" w:type="dxa"/>
            <w:vAlign w:val="center"/>
          </w:tcPr>
          <w:p w:rsidR="00EB30C4" w:rsidRPr="00EB30C4" w:rsidRDefault="00EB30C4" w:rsidP="000F4F8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298" w:type="dxa"/>
            <w:vAlign w:val="center"/>
          </w:tcPr>
          <w:p w:rsidR="00EB30C4" w:rsidRPr="00EB30C4" w:rsidRDefault="00EB30C4" w:rsidP="000F4F8C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EB30C4" w:rsidRPr="00EB30C4" w:rsidRDefault="00EB30C4" w:rsidP="000F4F8C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2524" w:type="dxa"/>
            <w:vAlign w:val="center"/>
          </w:tcPr>
          <w:p w:rsidR="00EB30C4" w:rsidRPr="00EB30C4" w:rsidRDefault="00EB30C4" w:rsidP="000F4F8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EB30C4" w:rsidRPr="00EB30C4" w:rsidRDefault="00EB30C4" w:rsidP="000F4F8C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24" w:type="dxa"/>
            <w:vAlign w:val="center"/>
          </w:tcPr>
          <w:p w:rsidR="00EB30C4" w:rsidRPr="00EB30C4" w:rsidRDefault="00EB30C4" w:rsidP="000F4F8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337" w:type="dxa"/>
            <w:vAlign w:val="center"/>
          </w:tcPr>
          <w:p w:rsidR="00EB30C4" w:rsidRPr="00EB30C4" w:rsidRDefault="00EB30C4" w:rsidP="000F4F8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B30C4" w:rsidRPr="00EB30C4" w:rsidTr="000F4F8C">
        <w:trPr>
          <w:trHeight w:val="535"/>
        </w:trPr>
        <w:tc>
          <w:tcPr>
            <w:tcW w:w="870" w:type="dxa"/>
            <w:vAlign w:val="center"/>
          </w:tcPr>
          <w:p w:rsidR="00EB30C4" w:rsidRPr="00EB30C4" w:rsidRDefault="00EB30C4" w:rsidP="000F4F8C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98" w:type="dxa"/>
            <w:vAlign w:val="center"/>
          </w:tcPr>
          <w:p w:rsidR="00EB30C4" w:rsidRPr="00EB30C4" w:rsidRDefault="00EB30C4" w:rsidP="000F4F8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EB30C4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2524" w:type="dxa"/>
            <w:vAlign w:val="center"/>
          </w:tcPr>
          <w:p w:rsidR="00EB30C4" w:rsidRPr="00EB30C4" w:rsidRDefault="000F4F8C" w:rsidP="000F4F8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ОПК-2, </w:t>
            </w:r>
            <w:r w:rsidR="00EB30C4"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ПК-29; ПК-30; ПК-31</w:t>
            </w:r>
          </w:p>
        </w:tc>
        <w:tc>
          <w:tcPr>
            <w:tcW w:w="1824" w:type="dxa"/>
            <w:vAlign w:val="center"/>
          </w:tcPr>
          <w:p w:rsidR="00EB30C4" w:rsidRPr="00EB30C4" w:rsidRDefault="000F4F8C" w:rsidP="000F4F8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EB30C4" w:rsidRPr="00EB30C4" w:rsidRDefault="00EB30C4" w:rsidP="000F4F8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37" w:type="dxa"/>
            <w:vAlign w:val="center"/>
          </w:tcPr>
          <w:p w:rsidR="00EB30C4" w:rsidRDefault="000F4F8C" w:rsidP="000F4F8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F4F8C" w:rsidRPr="00EB30C4" w:rsidRDefault="000F4F8C" w:rsidP="000F4F8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0F4F8C" w:rsidRPr="00EB30C4" w:rsidTr="000F4F8C">
        <w:trPr>
          <w:trHeight w:val="1414"/>
        </w:trPr>
        <w:tc>
          <w:tcPr>
            <w:tcW w:w="870" w:type="dxa"/>
            <w:vAlign w:val="center"/>
          </w:tcPr>
          <w:p w:rsidR="000F4F8C" w:rsidRPr="00EB30C4" w:rsidRDefault="00016977" w:rsidP="000F4F8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="000F4F8C" w:rsidRPr="00EB30C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298" w:type="dxa"/>
            <w:vAlign w:val="center"/>
          </w:tcPr>
          <w:p w:rsidR="000F4F8C" w:rsidRPr="00EB30C4" w:rsidRDefault="000F4F8C" w:rsidP="000F4F8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  осуществления актуарных расчетов и управления страховыми организациями</w:t>
            </w:r>
          </w:p>
        </w:tc>
        <w:tc>
          <w:tcPr>
            <w:tcW w:w="2524" w:type="dxa"/>
            <w:vAlign w:val="center"/>
          </w:tcPr>
          <w:p w:rsidR="000F4F8C" w:rsidRPr="00EB30C4" w:rsidRDefault="000F4F8C" w:rsidP="000F4F8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ПК-30; ПК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-31</w:t>
            </w:r>
            <w:r w:rsidR="00016977">
              <w:rPr>
                <w:rFonts w:ascii="Times New Roman" w:hAnsi="Times New Roman"/>
                <w:sz w:val="19"/>
                <w:szCs w:val="19"/>
                <w:lang w:eastAsia="ru-RU"/>
              </w:rPr>
              <w:t>; ОПК-2; ПК-30</w:t>
            </w:r>
          </w:p>
        </w:tc>
        <w:tc>
          <w:tcPr>
            <w:tcW w:w="1824" w:type="dxa"/>
            <w:vAlign w:val="center"/>
          </w:tcPr>
          <w:p w:rsidR="000F4F8C" w:rsidRPr="00EB30C4" w:rsidRDefault="000F4F8C" w:rsidP="000F4F8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0F4F8C" w:rsidRPr="00EB30C4" w:rsidRDefault="000F4F8C" w:rsidP="000F4F8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37" w:type="dxa"/>
            <w:vAlign w:val="center"/>
          </w:tcPr>
          <w:p w:rsidR="000F4F8C" w:rsidRDefault="000F4F8C" w:rsidP="000F4F8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F4F8C" w:rsidRPr="00EB30C4" w:rsidRDefault="000F4F8C" w:rsidP="000F4F8C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D6546D" w:rsidRDefault="000F4F8C" w:rsidP="000F4F8C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            </w:t>
      </w:r>
    </w:p>
    <w:p w:rsidR="00EB30C4" w:rsidRPr="00EB30C4" w:rsidRDefault="000F4F8C" w:rsidP="000F4F8C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  </w:t>
      </w:r>
      <w:r w:rsidR="00D6546D">
        <w:rPr>
          <w:rFonts w:ascii="Times New Roman" w:hAnsi="Times New Roman"/>
          <w:b/>
          <w:sz w:val="19"/>
          <w:szCs w:val="19"/>
          <w:lang w:eastAsia="ru-RU"/>
        </w:rPr>
        <w:t xml:space="preserve">             </w:t>
      </w:r>
      <w:r w:rsidR="00EB30C4" w:rsidRPr="00EB30C4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="00EB30C4" w:rsidRPr="00EB30C4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D6546D" w:rsidRDefault="00EB30C4" w:rsidP="00D6546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EB30C4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EB30C4"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 w:rsidRPr="00EB30C4">
        <w:rPr>
          <w:rFonts w:ascii="Times New Roman" w:hAnsi="Times New Roman"/>
          <w:sz w:val="19"/>
          <w:szCs w:val="19"/>
          <w:lang w:eastAsia="ru-RU"/>
        </w:rPr>
        <w:t>Семахин</w:t>
      </w:r>
      <w:proofErr w:type="spellEnd"/>
      <w:r w:rsidRPr="00EB30C4">
        <w:rPr>
          <w:rFonts w:ascii="Times New Roman" w:hAnsi="Times New Roman"/>
          <w:sz w:val="19"/>
          <w:szCs w:val="19"/>
          <w:lang w:eastAsia="ru-RU"/>
        </w:rPr>
        <w:t xml:space="preserve"> Е.А., к.э.н., доцент кафедры </w:t>
      </w:r>
      <w:r w:rsidR="000F4F8C">
        <w:rPr>
          <w:rFonts w:ascii="Times New Roman" w:hAnsi="Times New Roman"/>
          <w:sz w:val="19"/>
          <w:szCs w:val="19"/>
          <w:lang w:eastAsia="ru-RU"/>
        </w:rPr>
        <w:t>страхования, финансов и кредита</w:t>
      </w:r>
    </w:p>
    <w:p w:rsidR="00D6546D" w:rsidRPr="00D6546D" w:rsidRDefault="00D6546D" w:rsidP="00D6546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EB30C4" w:rsidRPr="00EB30C4" w:rsidRDefault="00EB30C4" w:rsidP="00EB30C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sz w:val="19"/>
          <w:szCs w:val="19"/>
          <w:lang w:eastAsia="ru-RU"/>
        </w:rPr>
        <w:lastRenderedPageBreak/>
        <w:t>2.4. Статус образовательного модуля</w:t>
      </w:r>
    </w:p>
    <w:p w:rsidR="00D6546D" w:rsidRPr="00323333" w:rsidRDefault="00D6546D" w:rsidP="00D6546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основы организации страховой деятельности  и является элементом  всех других профессиональных модулей </w:t>
      </w:r>
      <w:proofErr w:type="gramStart"/>
      <w:r w:rsidRPr="00323333">
        <w:rPr>
          <w:rFonts w:ascii="Times New Roman" w:hAnsi="Times New Roman"/>
          <w:sz w:val="19"/>
          <w:szCs w:val="19"/>
        </w:rPr>
        <w:t>универсального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D6546D" w:rsidRPr="00323333" w:rsidRDefault="00D6546D" w:rsidP="00D6546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«Обществознание» и «Экономика»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EB30C4" w:rsidRPr="00EB30C4" w:rsidRDefault="00EB30C4" w:rsidP="000F4F8C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EB30C4" w:rsidRDefault="00EB30C4" w:rsidP="00EB30C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0F4F8C" w:rsidRPr="00EB30C4" w:rsidRDefault="000F4F8C" w:rsidP="00EB30C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EB30C4" w:rsidRPr="00EB30C4" w:rsidTr="000F4F8C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30C4" w:rsidRPr="00EB30C4" w:rsidRDefault="00EB30C4" w:rsidP="000F4F8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B30C4" w:rsidRPr="00EB30C4" w:rsidRDefault="00EB30C4" w:rsidP="000F4F8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EB30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EB30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EB30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EB30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EB30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D76B17" w:rsidRPr="00EB30C4" w:rsidTr="000F4F8C">
        <w:trPr>
          <w:trHeight w:hRule="exact" w:val="19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6B17" w:rsidRPr="00EB30C4" w:rsidRDefault="00D76B17" w:rsidP="00EB30C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6B17" w:rsidRPr="00323333" w:rsidRDefault="00D76B17" w:rsidP="00514AB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432/12</w:t>
            </w:r>
          </w:p>
        </w:tc>
      </w:tr>
      <w:tr w:rsidR="00D76B17" w:rsidRPr="00EB30C4" w:rsidTr="00EB30C4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6B17" w:rsidRPr="00EB30C4" w:rsidRDefault="00D76B17" w:rsidP="00EB30C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6B17" w:rsidRPr="00323333" w:rsidRDefault="00D76B17" w:rsidP="00514AB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177/4,9</w:t>
            </w:r>
          </w:p>
        </w:tc>
      </w:tr>
      <w:tr w:rsidR="00D76B17" w:rsidRPr="00EB30C4" w:rsidTr="00EB30C4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6B17" w:rsidRPr="00EB30C4" w:rsidRDefault="00D76B17" w:rsidP="00EB30C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6B17" w:rsidRPr="00323333" w:rsidRDefault="00D76B17" w:rsidP="00514AB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255</w:t>
            </w: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/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7,1</w:t>
            </w:r>
          </w:p>
        </w:tc>
      </w:tr>
      <w:tr w:rsidR="00EB30C4" w:rsidRPr="00EB30C4" w:rsidTr="00EB30C4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30C4" w:rsidRPr="00EB30C4" w:rsidRDefault="00EB30C4" w:rsidP="00EB30C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30C4" w:rsidRPr="00EB30C4" w:rsidRDefault="00EB30C4" w:rsidP="00EB30C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EB30C4" w:rsidRPr="00EB30C4" w:rsidTr="00EB30C4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30C4" w:rsidRPr="00EB30C4" w:rsidRDefault="00EB30C4" w:rsidP="00EB30C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B30C4" w:rsidRPr="00EB30C4" w:rsidRDefault="00EB30C4" w:rsidP="00EB30C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EB30C4" w:rsidRPr="00EB30C4" w:rsidRDefault="00EB30C4" w:rsidP="00EB30C4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EB30C4" w:rsidRPr="00EB30C4" w:rsidSect="00EB30C4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EB30C4" w:rsidRPr="00EB30C4" w:rsidRDefault="000F4F8C" w:rsidP="000F4F8C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EB30C4" w:rsidRPr="00EB30C4" w:rsidRDefault="00EB30C4" w:rsidP="00EB30C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EB30C4">
        <w:rPr>
          <w:rFonts w:ascii="Times New Roman" w:hAnsi="Times New Roman"/>
          <w:b/>
          <w:sz w:val="19"/>
          <w:szCs w:val="19"/>
        </w:rPr>
        <w:t>ОРГАНИЗАЦИЯ СТРАХОВОГО ДЕЛА</w:t>
      </w:r>
      <w:r w:rsidRPr="00EB30C4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EB30C4" w:rsidRPr="00EB30C4" w:rsidRDefault="00EB30C4" w:rsidP="00EB30C4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13"/>
        <w:gridCol w:w="2737"/>
        <w:gridCol w:w="861"/>
        <w:gridCol w:w="1529"/>
        <w:gridCol w:w="1422"/>
        <w:gridCol w:w="1290"/>
        <w:gridCol w:w="1159"/>
        <w:gridCol w:w="1159"/>
        <w:gridCol w:w="1290"/>
        <w:gridCol w:w="1625"/>
      </w:tblGrid>
      <w:tr w:rsidR="00D6546D" w:rsidRPr="00323333" w:rsidTr="00963F22">
        <w:trPr>
          <w:trHeight w:val="302"/>
        </w:trPr>
        <w:tc>
          <w:tcPr>
            <w:tcW w:w="1242" w:type="dxa"/>
            <w:vMerge w:val="restart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986" w:type="dxa"/>
            <w:vMerge w:val="restart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543" w:type="dxa"/>
            <w:gridSpan w:val="5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841" w:type="dxa"/>
            <w:vMerge w:val="restart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936" w:type="dxa"/>
            <w:vMerge w:val="restart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179" w:type="dxa"/>
            <w:vMerge w:val="restart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D6546D" w:rsidRPr="00323333" w:rsidTr="00963F22">
        <w:tc>
          <w:tcPr>
            <w:tcW w:w="1242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86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25" w:type="dxa"/>
            <w:vMerge w:val="restart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141" w:type="dxa"/>
            <w:gridSpan w:val="2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36" w:type="dxa"/>
            <w:vMerge w:val="restart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41" w:type="dxa"/>
            <w:vMerge w:val="restart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841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6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6546D" w:rsidRPr="00323333" w:rsidTr="00963F22">
        <w:tc>
          <w:tcPr>
            <w:tcW w:w="1242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86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25" w:type="dxa"/>
            <w:vMerge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09" w:type="dxa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32" w:type="dxa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36" w:type="dxa"/>
            <w:vMerge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6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79" w:type="dxa"/>
            <w:vMerge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6546D" w:rsidRPr="00323333" w:rsidTr="00963F22">
        <w:tc>
          <w:tcPr>
            <w:tcW w:w="10727" w:type="dxa"/>
            <w:gridSpan w:val="10"/>
            <w:vAlign w:val="center"/>
          </w:tcPr>
          <w:p w:rsidR="00D6546D" w:rsidRPr="00323333" w:rsidRDefault="00D6546D" w:rsidP="00963F22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D6546D" w:rsidRPr="00323333" w:rsidTr="00963F22">
        <w:tc>
          <w:tcPr>
            <w:tcW w:w="1242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К.М.10.01</w:t>
            </w:r>
          </w:p>
        </w:tc>
        <w:tc>
          <w:tcPr>
            <w:tcW w:w="1986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Страховое дело</w:t>
            </w:r>
          </w:p>
        </w:tc>
        <w:tc>
          <w:tcPr>
            <w:tcW w:w="625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109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841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41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9" w:type="dxa"/>
            <w:shd w:val="clear" w:color="auto" w:fill="FFFFFF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D6546D" w:rsidRPr="00323333" w:rsidTr="00963F22">
        <w:tc>
          <w:tcPr>
            <w:tcW w:w="1242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К.М.10.02</w:t>
            </w:r>
          </w:p>
        </w:tc>
        <w:tc>
          <w:tcPr>
            <w:tcW w:w="1986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Обязательное и добровольное страхование</w:t>
            </w:r>
          </w:p>
        </w:tc>
        <w:tc>
          <w:tcPr>
            <w:tcW w:w="625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109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1032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84</w:t>
            </w:r>
          </w:p>
        </w:tc>
        <w:tc>
          <w:tcPr>
            <w:tcW w:w="841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41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9" w:type="dxa"/>
            <w:shd w:val="clear" w:color="auto" w:fill="FFFFFF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D6546D" w:rsidRPr="00323333" w:rsidTr="00963F22">
        <w:tc>
          <w:tcPr>
            <w:tcW w:w="1242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К.М.10.03</w:t>
            </w:r>
          </w:p>
        </w:tc>
        <w:tc>
          <w:tcPr>
            <w:tcW w:w="1986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Страховой практикум</w:t>
            </w:r>
          </w:p>
        </w:tc>
        <w:tc>
          <w:tcPr>
            <w:tcW w:w="625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109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57</w:t>
            </w:r>
          </w:p>
        </w:tc>
        <w:tc>
          <w:tcPr>
            <w:tcW w:w="1032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87</w:t>
            </w:r>
          </w:p>
        </w:tc>
        <w:tc>
          <w:tcPr>
            <w:tcW w:w="841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841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6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9" w:type="dxa"/>
            <w:shd w:val="clear" w:color="auto" w:fill="FFFFFF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D6546D" w:rsidRPr="00323333" w:rsidTr="00963F22">
        <w:tc>
          <w:tcPr>
            <w:tcW w:w="10727" w:type="dxa"/>
            <w:gridSpan w:val="10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   НЕ ПРЕДУСМОТРЕНЫ</w:t>
            </w:r>
          </w:p>
        </w:tc>
      </w:tr>
      <w:tr w:rsidR="00D6546D" w:rsidRPr="00323333" w:rsidTr="00963F22">
        <w:tc>
          <w:tcPr>
            <w:tcW w:w="10727" w:type="dxa"/>
            <w:gridSpan w:val="10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3.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ПРАКТИКА                                                                                  НЕ ПРЕДУСМОТРЕНА</w:t>
            </w:r>
          </w:p>
        </w:tc>
      </w:tr>
      <w:tr w:rsidR="00D6546D" w:rsidRPr="00323333" w:rsidTr="00963F22">
        <w:tc>
          <w:tcPr>
            <w:tcW w:w="10727" w:type="dxa"/>
            <w:gridSpan w:val="10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D6546D" w:rsidRPr="00323333" w:rsidTr="00963F22">
        <w:tc>
          <w:tcPr>
            <w:tcW w:w="1242" w:type="dxa"/>
            <w:vAlign w:val="center"/>
          </w:tcPr>
          <w:p w:rsidR="00D6546D" w:rsidRPr="00323333" w:rsidRDefault="00D6546D" w:rsidP="00963F22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 .10.04 (К)</w:t>
            </w:r>
          </w:p>
        </w:tc>
        <w:tc>
          <w:tcPr>
            <w:tcW w:w="1986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"Организация страхового дела"</w:t>
            </w:r>
          </w:p>
        </w:tc>
        <w:tc>
          <w:tcPr>
            <w:tcW w:w="625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09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032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D6546D" w:rsidRPr="00323333" w:rsidRDefault="00D6546D" w:rsidP="00963F2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41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41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6" w:type="dxa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9" w:type="dxa"/>
            <w:shd w:val="clear" w:color="auto" w:fill="FFFFFF"/>
            <w:vAlign w:val="center"/>
          </w:tcPr>
          <w:p w:rsidR="00D6546D" w:rsidRPr="00323333" w:rsidRDefault="00D6546D" w:rsidP="00963F2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ОР.1, ОР.2</w:t>
            </w:r>
          </w:p>
        </w:tc>
      </w:tr>
    </w:tbl>
    <w:p w:rsidR="00EB30C4" w:rsidRPr="00EB30C4" w:rsidRDefault="00EB30C4" w:rsidP="00EB30C4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EB30C4" w:rsidRPr="00EB30C4" w:rsidSect="00EB30C4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B30C4" w:rsidRPr="00EB30C4" w:rsidRDefault="00EB30C4" w:rsidP="00EB30C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EB30C4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EB30C4" w:rsidRPr="00EB30C4" w:rsidRDefault="00EB30C4" w:rsidP="00EB30C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EB30C4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EB30C4" w:rsidRPr="00EB30C4" w:rsidRDefault="00EB30C4" w:rsidP="00EB30C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B30C4" w:rsidRPr="00EB30C4" w:rsidRDefault="00780083" w:rsidP="00E7190C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/>
          <w:sz w:val="19"/>
          <w:szCs w:val="19"/>
          <w:lang w:eastAsia="ar-SA"/>
        </w:rPr>
      </w:pPr>
      <w:r>
        <w:rPr>
          <w:rFonts w:ascii="Times New Roman" w:eastAsiaTheme="minorHAnsi" w:hAnsi="Times New Roman"/>
          <w:sz w:val="19"/>
          <w:szCs w:val="19"/>
          <w:lang w:eastAsia="ar-SA"/>
        </w:rPr>
        <w:t xml:space="preserve">1. </w:t>
      </w:r>
      <w:r w:rsidR="00EB30C4" w:rsidRPr="00EB30C4">
        <w:rPr>
          <w:rFonts w:ascii="Times New Roman" w:eastAsiaTheme="minorHAnsi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B30C4" w:rsidRPr="00EB30C4">
          <w:rPr>
            <w:rFonts w:ascii="Times New Roman" w:eastAsiaTheme="minorHAnsi" w:hAnsi="Times New Roman"/>
            <w:sz w:val="19"/>
            <w:szCs w:val="19"/>
            <w:lang w:eastAsia="ar-SA"/>
          </w:rPr>
          <w:t>http://moodle.mininuniver.ru</w:t>
        </w:r>
      </w:hyperlink>
      <w:r w:rsidR="00EB30C4" w:rsidRPr="00EB30C4">
        <w:rPr>
          <w:rFonts w:ascii="Times New Roman" w:eastAsiaTheme="minorHAnsi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EB30C4" w:rsidRPr="00EB30C4" w:rsidRDefault="00780083" w:rsidP="00E7190C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2. </w:t>
      </w:r>
      <w:r w:rsidR="00EB30C4" w:rsidRPr="00EB30C4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EB30C4" w:rsidRPr="00EB30C4" w:rsidRDefault="00780083" w:rsidP="00E7190C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3. </w:t>
      </w:r>
      <w:r w:rsidR="00EB30C4" w:rsidRPr="00EB30C4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EB30C4" w:rsidRPr="00EB30C4" w:rsidRDefault="00780083" w:rsidP="00E7190C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="00EB30C4" w:rsidRPr="00EB30C4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EB30C4" w:rsidRPr="00EB30C4" w:rsidRDefault="00780083" w:rsidP="00E7190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="00EB30C4" w:rsidRPr="00EB30C4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EB30C4" w:rsidRPr="00EB30C4" w:rsidRDefault="00780083" w:rsidP="00E7190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6. </w:t>
      </w:r>
      <w:r w:rsidR="00EB30C4" w:rsidRPr="00EB30C4">
        <w:rPr>
          <w:rFonts w:ascii="Times New Roman" w:hAnsi="Times New Roman"/>
          <w:sz w:val="19"/>
          <w:szCs w:val="19"/>
        </w:rPr>
        <w:t>Промежуточный контроль по дисциплинам «Страховое дело», «Обязательное и добровольное страхование» - экзамен, «Страховой практикум» – зачет с оценкой, Вопросы к зачетам и экзамену, темы контрольных работ приведены в ЭУМК, кроме того предполагается итоговое тестирование.</w:t>
      </w:r>
    </w:p>
    <w:p w:rsidR="00EB30C4" w:rsidRPr="00EB30C4" w:rsidRDefault="00780083" w:rsidP="00E7190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pacing w:val="4"/>
          <w:sz w:val="19"/>
          <w:szCs w:val="19"/>
        </w:rPr>
        <w:t xml:space="preserve">7. </w:t>
      </w:r>
      <w:r w:rsidR="00EB30C4" w:rsidRPr="00EB30C4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="00EB30C4" w:rsidRPr="00EB30C4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EB30C4" w:rsidRPr="00EB30C4" w:rsidRDefault="00780083" w:rsidP="00E7190C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</w:t>
      </w:r>
      <w:r w:rsidR="00EB30C4" w:rsidRPr="00EB30C4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7190C" w:rsidRDefault="00E7190C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780083" w:rsidRDefault="00780083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B30C4" w:rsidRPr="00EB30C4" w:rsidRDefault="00EB30C4" w:rsidP="00EB30C4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EB30C4" w:rsidRPr="00E7190C" w:rsidRDefault="00EB30C4" w:rsidP="00E7190C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u w:val="single"/>
          <w:lang w:eastAsia="ru-RU"/>
        </w:rPr>
      </w:pPr>
      <w:r w:rsidRPr="00EB30C4"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  <w:r w:rsidR="00E7190C" w:rsidRPr="00E7190C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«ОБЯЗАТЕЛЬНОЕ И ДОБРОВОЛЬНОЕ СТРАХОВАНИЕ»</w:t>
      </w:r>
    </w:p>
    <w:p w:rsidR="00E7190C" w:rsidRDefault="00E7190C" w:rsidP="00E7190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обязательного  и добровольного страхования и </w:t>
      </w:r>
      <w:r w:rsidRPr="00EB30C4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EB30C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B30C4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EB30C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B30C4">
        <w:rPr>
          <w:rFonts w:ascii="Times New Roman" w:hAnsi="Times New Roman"/>
          <w:sz w:val="19"/>
          <w:szCs w:val="19"/>
        </w:rPr>
        <w:t>).</w:t>
      </w:r>
    </w:p>
    <w:p w:rsidR="00EB30C4" w:rsidRPr="00EB30C4" w:rsidRDefault="00EB30C4" w:rsidP="00E7190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EB30C4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7190C" w:rsidRDefault="00E7190C" w:rsidP="00E7190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7190C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EB30C4" w:rsidRPr="00EB30C4" w:rsidRDefault="00EB30C4" w:rsidP="00E7190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ПК</w:t>
      </w:r>
      <w:r w:rsidR="00016977">
        <w:rPr>
          <w:rFonts w:ascii="Times New Roman" w:hAnsi="Times New Roman"/>
          <w:sz w:val="19"/>
          <w:szCs w:val="19"/>
        </w:rPr>
        <w:t>-</w:t>
      </w:r>
      <w:r w:rsidRPr="00EB30C4">
        <w:rPr>
          <w:rFonts w:ascii="Times New Roman" w:hAnsi="Times New Roman"/>
          <w:sz w:val="19"/>
          <w:szCs w:val="19"/>
        </w:rPr>
        <w:t>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EB30C4" w:rsidRPr="00E7190C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E7190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принципы организации страховой деятельности на примере страховой компании;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особенности деятельности отдельных субъектов страхования;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юридические основы заключения и исполнения договоров обязательного и добровольного страхования;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учет страховых договоров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proofErr w:type="gramStart"/>
      <w:r w:rsidRPr="00EB30C4">
        <w:rPr>
          <w:rFonts w:ascii="Times New Roman" w:hAnsi="Times New Roman"/>
          <w:sz w:val="19"/>
          <w:szCs w:val="19"/>
        </w:rPr>
        <w:t>- общие принципы и подходы в имущественном страховании, страховании ответственности и личном страховании в обязательной и добровольной формах;</w:t>
      </w:r>
      <w:proofErr w:type="gramEnd"/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методы расчета тарифных ставок по обязательному и добровольному страхованию.</w:t>
      </w:r>
    </w:p>
    <w:p w:rsidR="00EB30C4" w:rsidRPr="00E7190C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E7190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формулировать и использовать основные страховые понятия и категории;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оценивать достоинства и недостатки отдельных явлений в обязательном и добровольном страховании (видов страхования, перестрахования, социального и коммерческого страхования);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работать с нормативно-правовыми документами, регулирующими сферу обязательного и добровольного страхования;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оценивать проблемы, тенденции и перспективы развития страхования (формирования страхового рынка, деятельности иностранных страховщиков и др.);</w:t>
      </w:r>
    </w:p>
    <w:p w:rsidR="00EB30C4" w:rsidRPr="00E7190C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E7190C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навыками  организации документооборота страховой компании;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навыками тарификации;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навыками организации деятельности страховой компании</w:t>
      </w:r>
    </w:p>
    <w:p w:rsidR="00E7190C" w:rsidRDefault="00E7190C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дисциплин «Страховой практикум»</w:t>
      </w:r>
    </w:p>
    <w:p w:rsidR="00E7190C" w:rsidRDefault="00E7190C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EB30C4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EB30C4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EB30C4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подготовить студентов к работе в управляющем звене страховых компаний, на основе изучения основ организации страхового бизнеса, планирования проведения страхования в условиях жесткой конкуренции.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>- формирование способностей будущего специалиста по организации страхового дела;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способности к планированию страховых процессов в РФ в условиях рыночной экономики</w:t>
      </w: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.</w:t>
      </w:r>
    </w:p>
    <w:p w:rsidR="00E7190C" w:rsidRDefault="00E7190C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EB30C4" w:rsidRPr="00EB30C4" w:rsidTr="00EB30C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B30C4" w:rsidRPr="00EB30C4" w:rsidTr="00E7190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0B0353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="00EB30C4"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  осуществления актуарных расчетов и управления страховыми организациями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0B0353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="00EB30C4"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Р.2.1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осуществления расчета тарифных ставок  и принятия управленческих решений страховыми организациями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ОПК-2, </w:t>
            </w:r>
            <w:r w:rsidR="00EB30C4"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ПК-30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190C" w:rsidRDefault="00E7190C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E7190C" w:rsidRDefault="00E7190C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E7190C" w:rsidRPr="00EB30C4" w:rsidRDefault="00E7190C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EB30C4" w:rsidRPr="00EB30C4" w:rsidTr="00E7190C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B30C4" w:rsidRPr="00EB30C4" w:rsidTr="00E7190C">
        <w:trPr>
          <w:trHeight w:val="323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3084D" w:rsidRPr="00EB30C4" w:rsidTr="00151349">
        <w:trPr>
          <w:trHeight w:val="1"/>
        </w:trPr>
        <w:tc>
          <w:tcPr>
            <w:tcW w:w="1072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084D" w:rsidRPr="00EB30C4" w:rsidRDefault="0033084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1. </w:t>
            </w:r>
            <w:r w:rsidRPr="00EB30C4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Обязательное страхование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  <w:r w:rsidR="00EB30C4"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Формы страхования, классификация отраслей страховой деятельности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B30C4" w:rsidRPr="00EB30C4" w:rsidTr="00E7190C">
        <w:trPr>
          <w:trHeight w:val="433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lastRenderedPageBreak/>
              <w:t>Тема 1.2.Обязательное пенсионное, медицинское и социальное страхование в РФ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B30C4" w:rsidRPr="00EB30C4" w:rsidTr="00E7190C">
        <w:trPr>
          <w:trHeight w:val="698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Виды обязательного страхования профессиональной ответственности перед третьими лицами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247B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="00247B6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EB30C4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val="en-US" w:eastAsia="ru-RU"/>
              </w:rPr>
              <w:t>Добровольное</w:t>
            </w:r>
            <w:proofErr w:type="spellEnd"/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val="en-US" w:eastAsia="ru-RU"/>
              </w:rPr>
              <w:t>страхование</w:t>
            </w:r>
            <w:proofErr w:type="spellEnd"/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70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Добровольное страхование жизни и здоровья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247B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="00247B6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EB30C4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Основные виды добровольного имущественного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247B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="00247B6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2.3. </w:t>
            </w:r>
            <w:proofErr w:type="spellStart"/>
            <w:r w:rsidRPr="00EB30C4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Добровольное</w:t>
            </w:r>
            <w:proofErr w:type="spellEnd"/>
            <w:r w:rsidRPr="00EB30C4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B30C4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медицинское</w:t>
            </w:r>
            <w:proofErr w:type="spellEnd"/>
            <w:r w:rsidRPr="00EB30C4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B30C4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страхование</w:t>
            </w:r>
            <w:proofErr w:type="spellEnd"/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247B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="00247B6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Основные виды добровольного страхования гражданской и профессиональной ответственности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Основы расчета тарифных ставок по добровольному и обязательному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  <w:r w:rsidR="00EB30C4"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Основы расчета тарифных ставок по добровольному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Основы расчета тарифных ставок по обязательному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B30C4" w:rsidRPr="00EB30C4" w:rsidTr="00E7190C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Особенности  расчета тарифных ставок по перестрахованию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B30C4" w:rsidRPr="00EB30C4" w:rsidTr="00E7190C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7190C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B30C4" w:rsidRPr="00EB30C4" w:rsidRDefault="00EB30C4" w:rsidP="00EB30C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EB30C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EB30C4" w:rsidRPr="00EB30C4" w:rsidRDefault="00EB30C4" w:rsidP="00E7190C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 w:rsidR="0001697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EB30C4" w:rsidRPr="00EB30C4" w:rsidTr="00026203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EB30C4" w:rsidRPr="00EB30C4" w:rsidTr="00026203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B30C4" w:rsidRPr="00EB30C4" w:rsidTr="00026203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B30C4">
              <w:rPr>
                <w:rFonts w:ascii="Times New Roman" w:hAnsi="Times New Roman"/>
                <w:b/>
                <w:sz w:val="19"/>
                <w:szCs w:val="19"/>
              </w:rPr>
              <w:t>5  семестр</w:t>
            </w:r>
          </w:p>
        </w:tc>
      </w:tr>
      <w:tr w:rsidR="00EB30C4" w:rsidRPr="00EB30C4" w:rsidTr="00026203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sz w:val="19"/>
                <w:szCs w:val="19"/>
              </w:rPr>
              <w:t>Раздел 1</w:t>
            </w:r>
            <w:r w:rsidR="00E7190C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EB30C4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EB30C4">
              <w:rPr>
                <w:rFonts w:ascii="Times New Roman" w:hAnsi="Times New Roman"/>
                <w:b/>
                <w:bCs/>
                <w:sz w:val="19"/>
                <w:szCs w:val="19"/>
              </w:rPr>
              <w:t>Обязательное страхование</w:t>
            </w:r>
          </w:p>
        </w:tc>
      </w:tr>
      <w:tr w:rsidR="00EB30C4" w:rsidRPr="00EB30C4" w:rsidTr="00026203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EB30C4" w:rsidRPr="00EB30C4" w:rsidRDefault="000B0353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Р.2.1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B30C4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026203" w:rsidP="00026203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5343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 w:rsidR="0053436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B30C4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B30C4" w:rsidRPr="00EB30C4" w:rsidTr="00026203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B30C4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026203" w:rsidP="00026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53436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B30C4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B30C4" w:rsidRPr="00EB30C4" w:rsidTr="00026203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sz w:val="19"/>
                <w:szCs w:val="19"/>
              </w:rPr>
              <w:t>Раздел 2</w:t>
            </w:r>
            <w:r w:rsidR="00E7190C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EB30C4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Добровольное страхование</w:t>
            </w:r>
          </w:p>
        </w:tc>
      </w:tr>
      <w:tr w:rsidR="00026203" w:rsidRPr="00EB30C4" w:rsidTr="00026203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B0353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Р.2.1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15134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53436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B30C4" w:rsidRPr="00EB30C4" w:rsidTr="00026203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sz w:val="19"/>
                <w:szCs w:val="19"/>
              </w:rPr>
              <w:t>Раздел 3</w:t>
            </w:r>
            <w:r w:rsidR="00E7190C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EB30C4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Основы расчета тарифных ставок по добровольному и обязательному страхованию</w:t>
            </w:r>
          </w:p>
        </w:tc>
      </w:tr>
      <w:tr w:rsidR="00026203" w:rsidRPr="00EB30C4" w:rsidTr="00026203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026203" w:rsidRPr="00EB30C4" w:rsidRDefault="000B0353" w:rsidP="00E719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Р.2.1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26203" w:rsidRPr="00EB30C4" w:rsidRDefault="0002620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15134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026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26203" w:rsidRPr="00EB30C4" w:rsidRDefault="00534364" w:rsidP="00026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026203" w:rsidRPr="00EB30C4" w:rsidTr="00026203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026203" w:rsidRPr="00EB30C4" w:rsidRDefault="0002620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026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26203" w:rsidRPr="00EB30C4" w:rsidRDefault="00026203" w:rsidP="000262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0</w:t>
            </w:r>
          </w:p>
        </w:tc>
      </w:tr>
      <w:tr w:rsidR="00026203" w:rsidRPr="00EB30C4" w:rsidTr="00026203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26203" w:rsidRPr="00026203" w:rsidRDefault="00026203" w:rsidP="0002620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026203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026203" w:rsidRPr="00EB30C4" w:rsidTr="00151349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26203" w:rsidRPr="00EB30C4" w:rsidRDefault="00026203" w:rsidP="0002620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26203" w:rsidRPr="00EB30C4" w:rsidRDefault="00026203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1. Алиев, Б.Х.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2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2. Годин, А.М.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3. Страховое дело и инструменты страховой защиты в риск-менеджменте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 xml:space="preserve">. в кн. - ISBN 978-5-394-02706-2; То же [Электронный ресурс]. - URL: </w:t>
      </w:r>
      <w:hyperlink r:id="rId1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lastRenderedPageBreak/>
        <w:t>7.2. Дополнительная литература: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014DA">
        <w:rPr>
          <w:rFonts w:ascii="Times New Roman" w:hAnsi="Times New Roman"/>
          <w:bCs/>
          <w:iCs/>
          <w:sz w:val="19"/>
          <w:szCs w:val="19"/>
        </w:rPr>
        <w:t>Зе</w:t>
      </w:r>
      <w:r w:rsidRPr="00F014DA">
        <w:rPr>
          <w:rFonts w:ascii="Times New Roman" w:hAnsi="Times New Roman"/>
          <w:sz w:val="19"/>
          <w:szCs w:val="19"/>
        </w:rPr>
        <w:t>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014DA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.: с. 136.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2. Садыкова, Л.М. Страховое дело. Тесты и задачи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Pr="00F014DA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1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3. Никулина, Н.Н.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1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4.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014DA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014D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>5. Уколов, А.И. Управление рисками страховой организации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Директ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014DA" w:rsidRPr="00F014DA" w:rsidRDefault="00F014DA" w:rsidP="00F014D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014DA" w:rsidRPr="00F014DA" w:rsidRDefault="00F014DA" w:rsidP="00F014D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4704" w:rsidRPr="00F60598" w:rsidRDefault="004A4704" w:rsidP="004A4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4A4704" w:rsidRDefault="004A4704" w:rsidP="004A4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014DA" w:rsidRPr="00F014DA" w:rsidTr="00963F22">
        <w:tc>
          <w:tcPr>
            <w:tcW w:w="5363" w:type="dxa"/>
          </w:tcPr>
          <w:p w:rsidR="00F014DA" w:rsidRPr="00F014DA" w:rsidRDefault="00F014DA" w:rsidP="00F014DA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014DA" w:rsidRPr="00F014DA" w:rsidRDefault="00F014DA" w:rsidP="00F014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F014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014DA" w:rsidRPr="00F014DA" w:rsidRDefault="00F014DA" w:rsidP="00F014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F014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014DA" w:rsidRPr="00F014DA" w:rsidRDefault="00F014DA" w:rsidP="00F014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F014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014DA" w:rsidRPr="00F014DA" w:rsidRDefault="00F014DA" w:rsidP="00F014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F014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014DA" w:rsidRPr="00F014DA" w:rsidRDefault="00F014DA" w:rsidP="00F014D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90B0B" w:rsidRDefault="00C90B0B" w:rsidP="00F014DA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EB30C4" w:rsidRPr="00C90B0B" w:rsidRDefault="00EB30C4" w:rsidP="00F014DA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«СТРАХОВОЕ ДЕЛО»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B30C4" w:rsidRPr="00EB30C4" w:rsidRDefault="00EB30C4" w:rsidP="00EB30C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и управления страховой деятельностью и </w:t>
      </w:r>
      <w:r w:rsidRPr="00EB30C4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EB30C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B30C4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EB30C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B30C4">
        <w:rPr>
          <w:rFonts w:ascii="Times New Roman" w:hAnsi="Times New Roman"/>
          <w:sz w:val="19"/>
          <w:szCs w:val="19"/>
        </w:rPr>
        <w:t>).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EB30C4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C90B0B" w:rsidRDefault="00C90B0B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C90B0B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</w:p>
    <w:p w:rsidR="00EB30C4" w:rsidRPr="00C90B0B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C90B0B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организацию страхового дела в РФ;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основные законы, регулирующие деятельность страховых обществ;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структуру взаимоотношений клиентов с компанией.</w:t>
      </w:r>
    </w:p>
    <w:p w:rsidR="00EB30C4" w:rsidRPr="00C90B0B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C90B0B">
        <w:rPr>
          <w:rFonts w:ascii="Times New Roman" w:hAnsi="Times New Roman"/>
          <w:b/>
          <w:i/>
          <w:sz w:val="19"/>
          <w:szCs w:val="19"/>
        </w:rPr>
        <w:t>Уметь: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планировать организацию страхового дела;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проводить подготовительный этап внедрения страховых продуктов.</w:t>
      </w:r>
    </w:p>
    <w:p w:rsidR="00EB30C4" w:rsidRPr="00C90B0B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C90B0B">
        <w:rPr>
          <w:rFonts w:ascii="Times New Roman" w:hAnsi="Times New Roman"/>
          <w:b/>
          <w:i/>
          <w:sz w:val="19"/>
          <w:szCs w:val="19"/>
        </w:rPr>
        <w:lastRenderedPageBreak/>
        <w:t>Владеть: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навыками организации документооборота;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навыками тарификации;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навыками организации деятельности страховой компании.</w:t>
      </w:r>
    </w:p>
    <w:p w:rsidR="00EB30C4" w:rsidRPr="00EB30C4" w:rsidRDefault="00EB30C4" w:rsidP="0033084D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дисциплин «Страховой практикум»</w:t>
      </w:r>
    </w:p>
    <w:p w:rsidR="0033084D" w:rsidRDefault="0033084D" w:rsidP="003308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3308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EB30C4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EB30C4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EB30C4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у студента целостных представлений о сущности и  особенностях страхования в обязательном и добровольном порядке.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>- раскрытие специфических особенностей обязательного страхования;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>- раскрытие специфических особенностей добровольного страхования;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>- ознакомление с экономикой страховой деятельности;</w:t>
      </w:r>
    </w:p>
    <w:p w:rsid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>- рассмотрение состояния страхового рынка и определение перспектив его развития.</w:t>
      </w:r>
    </w:p>
    <w:p w:rsidR="0033084D" w:rsidRPr="00EB30C4" w:rsidRDefault="0033084D" w:rsidP="003308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3084D" w:rsidRPr="00EB30C4" w:rsidRDefault="0033084D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538"/>
      </w:tblGrid>
      <w:tr w:rsidR="00EB30C4" w:rsidRPr="00EB30C4" w:rsidTr="00F014DA">
        <w:trPr>
          <w:trHeight w:val="385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33084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B30C4" w:rsidRPr="00EB30C4" w:rsidTr="00F014DA">
        <w:trPr>
          <w:trHeight w:val="331"/>
        </w:trPr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О.Р.1</w:t>
            </w:r>
          </w:p>
        </w:tc>
        <w:tc>
          <w:tcPr>
            <w:tcW w:w="2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01697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EB30C4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0B0353" w:rsidP="000B0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="00EB30C4"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="00EB30C4"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01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выбора оптимального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договора страхования (перестрахования) и </w:t>
            </w:r>
            <w:r w:rsidRPr="00EB30C4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6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33084D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ОПК-2, </w:t>
            </w:r>
            <w:r w:rsidR="00EB30C4"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ПК-29; ПК-30; ПК-31</w:t>
            </w:r>
          </w:p>
        </w:tc>
        <w:tc>
          <w:tcPr>
            <w:tcW w:w="1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084D" w:rsidRDefault="0033084D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EB30C4" w:rsidRPr="00EB30C4" w:rsidRDefault="0033084D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800"/>
      </w:tblGrid>
      <w:tr w:rsidR="00EB30C4" w:rsidRPr="00EB30C4" w:rsidTr="00F014DA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B30C4" w:rsidRPr="00EB30C4" w:rsidRDefault="00EB30C4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330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B30C4" w:rsidRPr="00EB30C4" w:rsidTr="00F014DA">
        <w:trPr>
          <w:trHeight w:val="331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3084D" w:rsidRPr="00EB30C4" w:rsidTr="00F014DA">
        <w:trPr>
          <w:trHeight w:val="1"/>
        </w:trPr>
        <w:tc>
          <w:tcPr>
            <w:tcW w:w="1059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3084D" w:rsidRPr="00EB30C4" w:rsidRDefault="0033084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 семестр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Общие нормативно-правовые положения организации страхового дела.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647002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Система правового регулирования страховой деятельности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647002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B30C4" w:rsidRPr="00EB30C4" w:rsidTr="00F014DA">
        <w:trPr>
          <w:trHeight w:val="575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Содержание, порядок заключения и прекращения действия догов</w:t>
            </w:r>
            <w:r w:rsidR="0033084D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ора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647002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247B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B30C4" w:rsidRPr="00EB30C4" w:rsidTr="00F014DA">
        <w:trPr>
          <w:trHeight w:val="574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Государственный надзор за деятельностью субъектов страхового дела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647002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EB30C4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Необходимость и сущность страхового рынка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74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Этапы становления и современное состояние  российского страхового рынка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EB30C4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B30C4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Страховые</w:t>
            </w:r>
            <w:proofErr w:type="spellEnd"/>
            <w:r w:rsidRPr="00EB30C4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B30C4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посредники</w:t>
            </w:r>
            <w:proofErr w:type="spellEnd"/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2.3. </w:t>
            </w:r>
            <w:proofErr w:type="spellStart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Андерайтинг</w:t>
            </w:r>
            <w:proofErr w:type="spellEnd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в страховании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Объединения</w:t>
            </w:r>
            <w:proofErr w:type="spellEnd"/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страховщиков</w:t>
            </w:r>
            <w:proofErr w:type="spellEnd"/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21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Организация работы страховой компании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647002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  <w:r w:rsidR="00EB30C4"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Формирование фонда, портфеля и размещение резервов страховой компании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647002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инвестициями страховой компании. 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647002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B30C4" w:rsidRPr="00EB30C4" w:rsidTr="00F014DA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Особенности управления персоналом страховых компаний 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647002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B30C4" w:rsidRPr="00EB30C4" w:rsidTr="00F014DA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33084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647002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B30C4" w:rsidRPr="00EB30C4" w:rsidRDefault="00EB30C4" w:rsidP="00EB30C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EB30C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EB30C4" w:rsidRPr="00EB30C4" w:rsidRDefault="00EB30C4" w:rsidP="00EB30C4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Default="00F014DA" w:rsidP="00541C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Default="00F014DA" w:rsidP="00541C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A4704" w:rsidRDefault="004A4704" w:rsidP="00541C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16977" w:rsidRPr="00EB30C4" w:rsidRDefault="00EB30C4" w:rsidP="00541C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</w:t>
      </w:r>
      <w:r w:rsidR="0001697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="00016977"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016977" w:rsidRPr="00EB30C4" w:rsidRDefault="00016977" w:rsidP="000169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224"/>
        <w:gridCol w:w="1276"/>
      </w:tblGrid>
      <w:tr w:rsidR="00647002" w:rsidRPr="00EB30C4" w:rsidTr="00F014DA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47002" w:rsidRPr="00EB30C4" w:rsidTr="00F014DA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47002" w:rsidRPr="00EB30C4" w:rsidTr="00F014DA">
        <w:trPr>
          <w:trHeight w:val="202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  <w:r w:rsidRPr="00EB30C4">
              <w:rPr>
                <w:rFonts w:ascii="Times New Roman" w:hAnsi="Times New Roman"/>
                <w:b/>
                <w:sz w:val="19"/>
                <w:szCs w:val="19"/>
              </w:rPr>
              <w:t xml:space="preserve">  семестр</w:t>
            </w:r>
          </w:p>
        </w:tc>
      </w:tr>
      <w:tr w:rsidR="00647002" w:rsidRPr="00EB30C4" w:rsidTr="00F014DA">
        <w:trPr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47002">
              <w:rPr>
                <w:rFonts w:ascii="Times New Roman" w:hAnsi="Times New Roman"/>
                <w:b/>
                <w:sz w:val="19"/>
                <w:szCs w:val="19"/>
              </w:rPr>
              <w:t>Раздел 1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647002">
              <w:rPr>
                <w:rFonts w:ascii="Times New Roman" w:hAnsi="Times New Roman"/>
                <w:b/>
                <w:sz w:val="19"/>
                <w:szCs w:val="19"/>
              </w:rPr>
              <w:t xml:space="preserve"> Общие нормативно-правовые положения организации страхового дела</w:t>
            </w:r>
          </w:p>
        </w:tc>
      </w:tr>
      <w:tr w:rsidR="00647002" w:rsidRPr="00EB30C4" w:rsidTr="00F014DA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647002" w:rsidRPr="00EB30C4" w:rsidRDefault="000B035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534364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47002" w:rsidRPr="00EB30C4" w:rsidTr="00F014DA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534364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47002" w:rsidRPr="00EB30C4" w:rsidTr="00F014DA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47002">
              <w:rPr>
                <w:rFonts w:ascii="Times New Roman" w:hAnsi="Times New Roman"/>
                <w:b/>
                <w:sz w:val="19"/>
                <w:szCs w:val="19"/>
              </w:rPr>
              <w:t>Раздел 2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647002">
              <w:rPr>
                <w:rFonts w:ascii="Times New Roman" w:hAnsi="Times New Roman"/>
                <w:b/>
                <w:sz w:val="19"/>
                <w:szCs w:val="19"/>
              </w:rPr>
              <w:t xml:space="preserve"> Необходимость и сущность страхового рынка</w:t>
            </w:r>
          </w:p>
        </w:tc>
      </w:tr>
      <w:tr w:rsidR="00647002" w:rsidRPr="00EB30C4" w:rsidTr="00F014DA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0B035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534364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47002" w:rsidRPr="00EB30C4" w:rsidTr="00F014DA">
        <w:trPr>
          <w:trHeight w:val="15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47002">
              <w:rPr>
                <w:rFonts w:ascii="Times New Roman" w:hAnsi="Times New Roman"/>
                <w:b/>
                <w:sz w:val="19"/>
                <w:szCs w:val="19"/>
              </w:rPr>
              <w:t>Раздел 3</w:t>
            </w:r>
            <w:r w:rsidR="00151349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647002">
              <w:rPr>
                <w:rFonts w:ascii="Times New Roman" w:hAnsi="Times New Roman"/>
                <w:b/>
                <w:sz w:val="19"/>
                <w:szCs w:val="19"/>
              </w:rPr>
              <w:t xml:space="preserve"> Организация работы страховой компании</w:t>
            </w:r>
          </w:p>
        </w:tc>
      </w:tr>
      <w:tr w:rsidR="00647002" w:rsidRPr="00EB30C4" w:rsidTr="00F014DA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647002" w:rsidRPr="00EB30C4" w:rsidRDefault="000B035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47002" w:rsidRPr="00EB30C4" w:rsidRDefault="00534364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647002" w:rsidRPr="00EB30C4" w:rsidTr="00F014DA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0</w:t>
            </w:r>
          </w:p>
        </w:tc>
      </w:tr>
      <w:tr w:rsidR="00647002" w:rsidRPr="00EB30C4" w:rsidTr="00F014DA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47002" w:rsidRPr="00026203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026203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2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647002" w:rsidRPr="00EB30C4" w:rsidTr="00F014DA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2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47002" w:rsidRPr="00EB30C4" w:rsidRDefault="00647002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F014DA" w:rsidRPr="00EB30C4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1. Алиев, Б.Х.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2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2. Годин, А.М.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3. Страховое дело и инструменты страховой защиты в риск-менеджменте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 xml:space="preserve">. в кн. - ISBN 978-5-394-02706-2; То же [Электронный ресурс]. - URL: </w:t>
      </w:r>
      <w:hyperlink r:id="rId2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014DA">
        <w:rPr>
          <w:rFonts w:ascii="Times New Roman" w:hAnsi="Times New Roman"/>
          <w:bCs/>
          <w:iCs/>
          <w:sz w:val="19"/>
          <w:szCs w:val="19"/>
        </w:rPr>
        <w:t>Зе</w:t>
      </w:r>
      <w:r w:rsidRPr="00F014DA">
        <w:rPr>
          <w:rFonts w:ascii="Times New Roman" w:hAnsi="Times New Roman"/>
          <w:sz w:val="19"/>
          <w:szCs w:val="19"/>
        </w:rPr>
        <w:t>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014DA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.: с. 136.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5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2. Садыкова, Л.М. Страховое дело. Тесты и задачи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Pr="00F014DA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2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3. Никулина, Н.Н.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2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4.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014DA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014D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>5. Уколов, А.И. Управление рисками страховой организации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Директ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014DA" w:rsidRPr="00F014DA" w:rsidRDefault="00F014DA" w:rsidP="00F014D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81E03" w:rsidRDefault="00D81E03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81E03" w:rsidRDefault="00D81E03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81E03" w:rsidRDefault="00D81E03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81E03" w:rsidRPr="00D81E03" w:rsidRDefault="00F014DA" w:rsidP="00D81E0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014DA" w:rsidRPr="00F014DA" w:rsidRDefault="00F014DA" w:rsidP="00F014D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4704" w:rsidRPr="00F60598" w:rsidRDefault="004A4704" w:rsidP="004A4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4A4704" w:rsidRDefault="004A4704" w:rsidP="004A4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647002" w:rsidRDefault="00647002" w:rsidP="00F014DA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79012D" w:rsidRDefault="0079012D" w:rsidP="0079012D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EB30C4" w:rsidRPr="0079012D" w:rsidRDefault="00EB30C4" w:rsidP="0079012D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«СТРАХОВОЙ ПРАКТИКУМ»</w:t>
      </w:r>
    </w:p>
    <w:p w:rsidR="0079012D" w:rsidRDefault="0079012D" w:rsidP="00EB30C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B30C4" w:rsidRPr="00EB30C4" w:rsidRDefault="00EB30C4" w:rsidP="00EB30C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по разработке, внедрению и продажи страховых услуг. Тематика разделов программы представлена с учетом современных подходов в области организации и управления страховой деятельностью и </w:t>
      </w:r>
      <w:r w:rsidRPr="00EB30C4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EB30C4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B30C4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EB30C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B30C4">
        <w:rPr>
          <w:rFonts w:ascii="Times New Roman" w:hAnsi="Times New Roman"/>
          <w:sz w:val="19"/>
          <w:szCs w:val="19"/>
        </w:rPr>
        <w:t>).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EB30C4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ПК</w:t>
      </w:r>
      <w:r w:rsidR="0079012D">
        <w:rPr>
          <w:rFonts w:ascii="Times New Roman" w:hAnsi="Times New Roman"/>
          <w:sz w:val="19"/>
          <w:szCs w:val="19"/>
        </w:rPr>
        <w:t>-</w:t>
      </w:r>
      <w:r w:rsidRPr="00EB30C4">
        <w:rPr>
          <w:rFonts w:ascii="Times New Roman" w:hAnsi="Times New Roman"/>
          <w:sz w:val="19"/>
          <w:szCs w:val="19"/>
        </w:rPr>
        <w:t>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ПК</w:t>
      </w:r>
      <w:r w:rsidR="0079012D">
        <w:rPr>
          <w:rFonts w:ascii="Times New Roman" w:hAnsi="Times New Roman"/>
          <w:sz w:val="19"/>
          <w:szCs w:val="19"/>
        </w:rPr>
        <w:t>-</w:t>
      </w:r>
      <w:r w:rsidRPr="00EB30C4">
        <w:rPr>
          <w:rFonts w:ascii="Times New Roman" w:hAnsi="Times New Roman"/>
          <w:sz w:val="19"/>
          <w:szCs w:val="19"/>
        </w:rPr>
        <w:t>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Знать: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особенности продаж страховых продуктов;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основные законы, регулирующие деятельность страховых обществ;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структуру взаимоотношений клиентов с компанией.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Уметь: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планировать организацию страхового дела;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проводить разработку и внедрение страховых продуктов.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Владеть: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навыками вести статистику убытков и разрабатывать меры по предупреждению страхового мошенничества;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навыками оформления документов по страховому случаю;</w:t>
      </w: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- организации деятельности страховой компании.</w:t>
      </w:r>
    </w:p>
    <w:p w:rsidR="0079012D" w:rsidRDefault="0079012D" w:rsidP="0079012D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преддипломной практики.</w:t>
      </w:r>
    </w:p>
    <w:p w:rsidR="0079012D" w:rsidRDefault="0079012D" w:rsidP="007901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EB30C4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EB30C4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EB30C4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– подготовка конкурентоспособного специалиста для страховых компаний на основе изучения основ организации страхового бизнеса, планирования проведения страхования в условиях  конкуренции.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>- формирование практических навыков при продаже страховых услуг;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>- ознакомление с экономикой страховой деятельности;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рассмотрение динамики страхового рынка и определение перспективных страховых  продуктов  </w:t>
      </w:r>
    </w:p>
    <w:p w:rsidR="0079012D" w:rsidRDefault="0079012D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iCs/>
          <w:sz w:val="19"/>
          <w:szCs w:val="19"/>
          <w:lang w:eastAsia="ru-RU"/>
        </w:rPr>
        <w:t>.</w:t>
      </w: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EB30C4" w:rsidRPr="00EB30C4" w:rsidTr="00EB30C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B30C4" w:rsidRPr="00EB30C4" w:rsidTr="0079012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0B0353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="00EB30C4"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01697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EB30C4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0B0353" w:rsidP="000B03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="00EB30C4"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1.3.1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0169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выбора оптимального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договора страхования (перестрахования) и </w:t>
            </w:r>
            <w:r w:rsidRPr="00EB30C4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ПК-30; ПК-31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Default="0079012D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79012D" w:rsidRPr="00EB30C4" w:rsidRDefault="0079012D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Default="00F014DA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Default="00F014DA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Default="00F014DA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EB30C4" w:rsidRPr="00EB30C4" w:rsidTr="0079012D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B30C4" w:rsidRPr="00EB30C4" w:rsidTr="0079012D">
        <w:trPr>
          <w:trHeight w:val="533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7901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Маркетинговые основы продаж страховых продуктов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BA546E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  <w:r w:rsidR="00EB30C4"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Сегментация страхового рынка РФ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BA546E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B30C4" w:rsidRPr="00EB30C4" w:rsidTr="0079012D">
        <w:trPr>
          <w:trHeight w:val="292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</w:t>
            </w:r>
            <w:r w:rsidR="0079012D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ма 1.2. Технология продаж услуг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BA546E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B30C4" w:rsidRPr="00EB30C4" w:rsidTr="0079012D">
        <w:trPr>
          <w:trHeight w:val="268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Методы активных продаж страховых услуг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BA546E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Особенности заключения договоров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47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77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Страховой договор и правила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EB30C4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>Практикум по оформлению страховых документов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Практикум оформления страхового договора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19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Практикум по заключению договора перестрахования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Порядок урегулирования споров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7901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79012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247B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247B6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Нормативно-правовые аспекты назначения выплат по страховым случаям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Урегулирование споров  по договорам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B30C4" w:rsidRPr="00EB30C4" w:rsidTr="0079012D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Урегулирование споров  по договорам перестрахования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247B6B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EB30C4" w:rsidRPr="00EB30C4" w:rsidTr="0079012D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79012D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87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30C4" w:rsidRPr="00EB30C4" w:rsidRDefault="00EB30C4" w:rsidP="00EB30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B30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B30C4" w:rsidRPr="00EB30C4" w:rsidRDefault="00EB30C4" w:rsidP="00EB30C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EB30C4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EB30C4" w:rsidRPr="00EB30C4" w:rsidRDefault="00EB30C4" w:rsidP="00EB30C4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16977" w:rsidRPr="00EB30C4" w:rsidRDefault="00EB30C4" w:rsidP="00541C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 w:rsidR="00016977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  <w:r w:rsidR="00016977"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дисциплины</w:t>
      </w:r>
    </w:p>
    <w:p w:rsidR="00016977" w:rsidRPr="00EB30C4" w:rsidRDefault="00016977" w:rsidP="000169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B30C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151349" w:rsidRPr="00EB30C4" w:rsidTr="00151349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51349" w:rsidRPr="00EB30C4" w:rsidTr="00151349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51349" w:rsidRPr="00EB30C4" w:rsidTr="00151349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</w:t>
            </w:r>
            <w:r w:rsidRPr="00EB30C4">
              <w:rPr>
                <w:rFonts w:ascii="Times New Roman" w:hAnsi="Times New Roman"/>
                <w:b/>
                <w:sz w:val="19"/>
                <w:szCs w:val="19"/>
              </w:rPr>
              <w:t xml:space="preserve">  семестр</w:t>
            </w:r>
          </w:p>
        </w:tc>
      </w:tr>
      <w:tr w:rsidR="00151349" w:rsidRPr="00EB30C4" w:rsidTr="00151349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51349">
              <w:rPr>
                <w:rFonts w:ascii="Times New Roman" w:hAnsi="Times New Roman"/>
                <w:b/>
                <w:sz w:val="19"/>
                <w:szCs w:val="19"/>
              </w:rPr>
              <w:t>Раздел 1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151349">
              <w:rPr>
                <w:rFonts w:ascii="Times New Roman" w:hAnsi="Times New Roman"/>
                <w:b/>
                <w:sz w:val="19"/>
                <w:szCs w:val="19"/>
              </w:rPr>
              <w:t xml:space="preserve"> Маркетинговые основы продаж страховых продуктов</w:t>
            </w:r>
          </w:p>
        </w:tc>
      </w:tr>
      <w:tr w:rsidR="00151349" w:rsidRPr="00EB30C4" w:rsidTr="00151349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51349" w:rsidRPr="00EB30C4" w:rsidRDefault="000B035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534364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51349" w:rsidRPr="00EB30C4" w:rsidTr="00151349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534364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51349" w:rsidRPr="00EB30C4" w:rsidTr="00151349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51349">
              <w:rPr>
                <w:rFonts w:ascii="Times New Roman" w:hAnsi="Times New Roman"/>
                <w:b/>
                <w:sz w:val="19"/>
                <w:szCs w:val="19"/>
              </w:rPr>
              <w:t>Раздел 2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151349">
              <w:rPr>
                <w:rFonts w:ascii="Times New Roman" w:hAnsi="Times New Roman"/>
                <w:b/>
                <w:sz w:val="19"/>
                <w:szCs w:val="19"/>
              </w:rPr>
              <w:t xml:space="preserve"> Особенности заключения договоров страхования</w:t>
            </w:r>
          </w:p>
        </w:tc>
      </w:tr>
      <w:tr w:rsidR="00151349" w:rsidRPr="00EB30C4" w:rsidTr="00151349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0B035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534364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151349" w:rsidRPr="00EB30C4" w:rsidTr="00151349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5134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3</w:t>
            </w: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r w:rsidRPr="0015134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Порядок урегулирования споров</w:t>
            </w:r>
          </w:p>
        </w:tc>
      </w:tr>
      <w:tr w:rsidR="00151349" w:rsidRPr="00EB30C4" w:rsidTr="00151349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151349" w:rsidRPr="00EB30C4" w:rsidRDefault="000B0353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</w:t>
            </w:r>
            <w:r w:rsidRPr="00EB30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51349" w:rsidRPr="00EB30C4" w:rsidRDefault="00534364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sz w:val="19"/>
                <w:szCs w:val="19"/>
                <w:lang w:eastAsia="ru-RU"/>
              </w:rPr>
              <w:t>10-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151349" w:rsidRPr="00EB30C4" w:rsidTr="00151349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  <w:r w:rsidRPr="00EB30C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0</w:t>
            </w:r>
          </w:p>
        </w:tc>
      </w:tr>
      <w:tr w:rsidR="00151349" w:rsidRPr="00EB30C4" w:rsidTr="00151349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51349" w:rsidRPr="00026203" w:rsidRDefault="00297FB9" w:rsidP="00297FB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Зачёт 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151349" w:rsidRPr="00EB30C4" w:rsidTr="00151349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51349" w:rsidRPr="00EB30C4" w:rsidRDefault="00151349" w:rsidP="001513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EB30C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F014DA" w:rsidRDefault="00F014DA" w:rsidP="001513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Default="00F014DA" w:rsidP="001513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Default="00F014DA" w:rsidP="001513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Default="00F014DA" w:rsidP="001513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Default="00F014DA" w:rsidP="0015134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F014DA" w:rsidRPr="00EB30C4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1. Алиев, Б.Х.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2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2. Годин, А.М.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3. Страховое дело и инструменты страховой защиты в риск-менеджменте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 xml:space="preserve">. в кн. - ISBN 978-5-394-02706-2; То же [Электронный ресурс]. - URL: </w:t>
      </w:r>
      <w:hyperlink r:id="rId3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014DA">
        <w:rPr>
          <w:rFonts w:ascii="Times New Roman" w:hAnsi="Times New Roman"/>
          <w:bCs/>
          <w:iCs/>
          <w:sz w:val="19"/>
          <w:szCs w:val="19"/>
        </w:rPr>
        <w:t>Зе</w:t>
      </w:r>
      <w:r w:rsidRPr="00F014DA">
        <w:rPr>
          <w:rFonts w:ascii="Times New Roman" w:hAnsi="Times New Roman"/>
          <w:sz w:val="19"/>
          <w:szCs w:val="19"/>
        </w:rPr>
        <w:t>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014DA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.: с. 136.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2. Садыкова, Л.М. Страховое дело. Тесты и задачи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Pr="00F014DA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3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3. Никулина, Н.Н.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3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4.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014DA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014D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>5. Уколов, А.И. Управление рисками страховой организации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Директ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F014DA" w:rsidRPr="00F014DA" w:rsidRDefault="00F014DA" w:rsidP="00F014DA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014DA" w:rsidRPr="00F014DA" w:rsidRDefault="00F014DA" w:rsidP="00F014DA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014DA" w:rsidRPr="00F014DA" w:rsidRDefault="00F014DA" w:rsidP="00F014DA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4704" w:rsidRPr="00F60598" w:rsidRDefault="004A4704" w:rsidP="004A4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4A4704" w:rsidRDefault="004A4704" w:rsidP="004A47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014DA" w:rsidRPr="00F014DA" w:rsidRDefault="00F014DA" w:rsidP="00F014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014DA" w:rsidRPr="00F014DA" w:rsidTr="00963F22">
        <w:tc>
          <w:tcPr>
            <w:tcW w:w="5363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014DA" w:rsidRPr="00F014DA" w:rsidRDefault="00F014DA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F014DA" w:rsidRPr="00EB30C4" w:rsidRDefault="00F014DA" w:rsidP="00F014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EB30C4" w:rsidRDefault="00EB30C4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Default="00151349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51349" w:rsidRPr="00EB30C4" w:rsidRDefault="00151349" w:rsidP="00F014D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ПРОГРАММА ПРАКТИКИ                                                                      </w:t>
      </w:r>
    </w:p>
    <w:p w:rsidR="00EB30C4" w:rsidRPr="00EB30C4" w:rsidRDefault="00EB30C4" w:rsidP="00EB30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bookmarkStart w:id="0" w:name="_GoBack"/>
      <w:bookmarkEnd w:id="0"/>
    </w:p>
    <w:p w:rsidR="00151349" w:rsidRPr="00EB30C4" w:rsidRDefault="00151349" w:rsidP="00EB30C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Default="00EB30C4" w:rsidP="00EB30C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151349" w:rsidRPr="00EB30C4" w:rsidRDefault="00151349" w:rsidP="00EB30C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B30C4" w:rsidRPr="00EB30C4" w:rsidRDefault="00EB30C4" w:rsidP="00EB30C4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ab/>
        <w:t>Рейтинговая оценка по модулю</w:t>
      </w:r>
      <w:r w:rsidR="0027234B">
        <w:rPr>
          <w:rFonts w:ascii="Times New Roman" w:hAnsi="Times New Roman"/>
          <w:sz w:val="19"/>
          <w:szCs w:val="19"/>
        </w:rPr>
        <w:t xml:space="preserve"> «Страховое дело»</w:t>
      </w:r>
      <w:r w:rsidRPr="00EB30C4">
        <w:rPr>
          <w:rFonts w:ascii="Times New Roman" w:hAnsi="Times New Roman"/>
          <w:sz w:val="19"/>
          <w:szCs w:val="19"/>
        </w:rPr>
        <w:t xml:space="preserve"> рассчитывается  по формуле: </w:t>
      </w:r>
    </w:p>
    <w:p w:rsidR="00EB30C4" w:rsidRPr="00EB30C4" w:rsidRDefault="00EB30C4" w:rsidP="00EB30C4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EB30C4">
        <w:rPr>
          <w:rFonts w:ascii="Times New Roman" w:hAnsi="Times New Roman"/>
          <w:sz w:val="19"/>
          <w:szCs w:val="19"/>
          <w:lang w:val="en-US"/>
        </w:rPr>
        <w:t>R</w:t>
      </w:r>
      <w:r w:rsidRPr="00EB30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EB30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EB30C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EB30C4" w:rsidRPr="00EB30C4" w:rsidRDefault="00EB30C4" w:rsidP="00EB30C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EB30C4">
        <w:rPr>
          <w:rFonts w:ascii="Times New Roman" w:hAnsi="Times New Roman"/>
          <w:sz w:val="19"/>
          <w:szCs w:val="19"/>
          <w:lang w:val="en-US"/>
        </w:rPr>
        <w:t>R</w:t>
      </w:r>
      <w:r w:rsidRPr="00EB30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EB30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EB30C4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EB30C4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EB30C4">
        <w:rPr>
          <w:rFonts w:ascii="Times New Roman" w:hAnsi="Times New Roman"/>
          <w:sz w:val="19"/>
          <w:szCs w:val="19"/>
        </w:rPr>
        <w:t xml:space="preserve"> балл студента </w:t>
      </w:r>
      <w:r w:rsidRPr="00EB30C4">
        <w:rPr>
          <w:rFonts w:ascii="Times New Roman" w:hAnsi="Times New Roman"/>
          <w:sz w:val="19"/>
          <w:szCs w:val="19"/>
          <w:lang w:val="en-US"/>
        </w:rPr>
        <w:t>j</w:t>
      </w:r>
      <w:r w:rsidRPr="00EB30C4">
        <w:rPr>
          <w:rFonts w:ascii="Times New Roman" w:hAnsi="Times New Roman"/>
          <w:sz w:val="19"/>
          <w:szCs w:val="19"/>
        </w:rPr>
        <w:t xml:space="preserve"> по модулю;</w:t>
      </w:r>
      <w:r w:rsidRPr="00EB30C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EB30C4" w:rsidRPr="00EB30C4" w:rsidRDefault="008508EA" w:rsidP="00EB30C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EB30C4" w:rsidRPr="00EB30C4" w:rsidRDefault="008508EA" w:rsidP="00EB30C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EB30C4" w:rsidRPr="00EB30C4" w:rsidRDefault="008508EA" w:rsidP="00EB30C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EB30C4" w:rsidRPr="00EB30C4" w:rsidRDefault="008508EA" w:rsidP="00EB30C4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EB30C4" w:rsidRPr="00EB30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B30C4" w:rsidRPr="00EB30C4" w:rsidRDefault="00EB30C4" w:rsidP="00EB30C4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EB30C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EB30C4" w:rsidRPr="00EB30C4" w:rsidRDefault="00EB30C4" w:rsidP="0027234B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27234B" w:rsidRPr="00D43AFA" w:rsidRDefault="008508EA" w:rsidP="0027234B">
      <w:pPr>
        <w:spacing w:after="0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7234B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7234B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27234B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27234B">
        <w:rPr>
          <w:rFonts w:ascii="Times New Roman" w:hAnsi="Times New Roman"/>
          <w:sz w:val="19"/>
          <w:szCs w:val="19"/>
        </w:rPr>
        <w:t>«Страховое дело»</w:t>
      </w:r>
      <w:r w:rsidR="0027234B">
        <w:rPr>
          <w:rFonts w:ascii="Times New Roman" w:eastAsiaTheme="minorEastAsia" w:hAnsi="Times New Roman"/>
          <w:sz w:val="19"/>
          <w:szCs w:val="19"/>
        </w:rPr>
        <w:t>:</w:t>
      </w:r>
    </w:p>
    <w:p w:rsidR="0027234B" w:rsidRPr="00DD46D4" w:rsidRDefault="0027234B" w:rsidP="0027234B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 xml:space="preserve"> – «Обязательное и добровольное страхование»</w:t>
      </w:r>
    </w:p>
    <w:p w:rsidR="0027234B" w:rsidRPr="00DD46D4" w:rsidRDefault="0027234B" w:rsidP="0027234B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DD46D4">
        <w:rPr>
          <w:rFonts w:ascii="Times New Roman" w:hAnsi="Times New Roman"/>
          <w:sz w:val="19"/>
          <w:szCs w:val="19"/>
          <w:lang w:eastAsia="ru-RU"/>
        </w:rPr>
        <w:t>-</w:t>
      </w:r>
      <w:r>
        <w:rPr>
          <w:rFonts w:ascii="Times New Roman" w:hAnsi="Times New Roman"/>
          <w:sz w:val="19"/>
          <w:szCs w:val="19"/>
          <w:lang w:eastAsia="ru-RU"/>
        </w:rPr>
        <w:t>«Страховое дело»</w:t>
      </w:r>
    </w:p>
    <w:p w:rsidR="0027234B" w:rsidRPr="00DD46D4" w:rsidRDefault="0027234B" w:rsidP="0027234B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К</w:t>
      </w:r>
      <w:r w:rsidRPr="00DD46D4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DD46D4">
        <w:rPr>
          <w:rFonts w:ascii="Times New Roman" w:hAnsi="Times New Roman"/>
          <w:sz w:val="19"/>
          <w:szCs w:val="19"/>
          <w:lang w:eastAsia="ru-RU"/>
        </w:rPr>
        <w:t>-</w:t>
      </w:r>
      <w:r>
        <w:rPr>
          <w:rFonts w:ascii="Times New Roman" w:hAnsi="Times New Roman"/>
          <w:sz w:val="19"/>
          <w:szCs w:val="19"/>
          <w:lang w:eastAsia="ru-RU"/>
        </w:rPr>
        <w:t>«Страховой практикум»</w:t>
      </w:r>
    </w:p>
    <w:p w:rsidR="0027234B" w:rsidRPr="00016977" w:rsidRDefault="0027234B" w:rsidP="0027234B">
      <w:pPr>
        <w:spacing w:after="0"/>
        <w:ind w:firstLine="709"/>
        <w:rPr>
          <w:rFonts w:ascii="Times New Roman" w:hAnsi="Times New Roman"/>
          <w:sz w:val="19"/>
          <w:szCs w:val="19"/>
          <w:lang w:eastAsia="ru-RU"/>
        </w:rPr>
      </w:pPr>
    </w:p>
    <w:p w:rsidR="0027234B" w:rsidRDefault="008508EA" w:rsidP="0027234B">
      <w:pPr>
        <w:spacing w:after="0"/>
        <w:ind w:firstLine="709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7234B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7234B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27234B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27234B">
        <w:rPr>
          <w:rFonts w:ascii="Times New Roman" w:hAnsi="Times New Roman"/>
          <w:sz w:val="19"/>
          <w:szCs w:val="19"/>
        </w:rPr>
        <w:t>«Страховое дело»:</w:t>
      </w:r>
    </w:p>
    <w:p w:rsidR="0027234B" w:rsidRPr="00BE4A53" w:rsidRDefault="0027234B" w:rsidP="0027234B">
      <w:pPr>
        <w:spacing w:after="0"/>
        <w:ind w:firstLine="709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1</w:t>
      </w:r>
      <w:r w:rsidRPr="00BE4A53">
        <w:rPr>
          <w:rFonts w:ascii="Times New Roman" w:hAnsi="Times New Roman"/>
          <w:sz w:val="19"/>
          <w:szCs w:val="19"/>
        </w:rPr>
        <w:t>-«</w:t>
      </w:r>
      <w:r w:rsidRPr="0027234B">
        <w:rPr>
          <w:rFonts w:ascii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>Обязательное и добровольное страхование</w:t>
      </w:r>
      <w:r w:rsidRPr="00BE4A53">
        <w:rPr>
          <w:rFonts w:ascii="Times New Roman" w:hAnsi="Times New Roman"/>
          <w:sz w:val="19"/>
          <w:szCs w:val="19"/>
        </w:rPr>
        <w:t>»</w:t>
      </w:r>
    </w:p>
    <w:p w:rsidR="0027234B" w:rsidRPr="00BE4A53" w:rsidRDefault="0027234B" w:rsidP="0027234B">
      <w:pPr>
        <w:spacing w:after="0"/>
        <w:ind w:firstLine="709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2</w:t>
      </w:r>
      <w:r w:rsidRPr="00BE4A53">
        <w:rPr>
          <w:rFonts w:ascii="Times New Roman" w:hAnsi="Times New Roman"/>
          <w:sz w:val="19"/>
          <w:szCs w:val="19"/>
        </w:rPr>
        <w:t>-</w:t>
      </w:r>
      <w:r w:rsidRPr="00D43AFA">
        <w:rPr>
          <w:rFonts w:ascii="Times New Roman" w:hAnsi="Times New Roman"/>
          <w:sz w:val="19"/>
          <w:szCs w:val="19"/>
        </w:rPr>
        <w:t>«</w:t>
      </w:r>
      <w:r w:rsidRPr="0027234B">
        <w:rPr>
          <w:rFonts w:ascii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>Страховое дело</w:t>
      </w:r>
      <w:r w:rsidRPr="00D43AFA">
        <w:rPr>
          <w:rFonts w:ascii="Times New Roman" w:hAnsi="Times New Roman"/>
          <w:sz w:val="19"/>
          <w:szCs w:val="19"/>
        </w:rPr>
        <w:t>»</w:t>
      </w:r>
    </w:p>
    <w:p w:rsidR="0027234B" w:rsidRPr="00BE4A53" w:rsidRDefault="0027234B" w:rsidP="0027234B">
      <w:pPr>
        <w:spacing w:after="0"/>
        <w:ind w:firstLine="709"/>
        <w:rPr>
          <w:rFonts w:ascii="Times New Roman" w:hAnsi="Times New Roman"/>
          <w:sz w:val="19"/>
          <w:szCs w:val="19"/>
          <w:vertAlign w:val="subscript"/>
        </w:rPr>
      </w:pPr>
      <w:r>
        <w:rPr>
          <w:rFonts w:ascii="Times New Roman" w:hAnsi="Times New Roman"/>
          <w:sz w:val="19"/>
          <w:szCs w:val="19"/>
          <w:lang w:val="en-US"/>
        </w:rPr>
        <w:t>R</w:t>
      </w:r>
      <w:r w:rsidRPr="00BE4A53">
        <w:rPr>
          <w:rFonts w:ascii="Times New Roman" w:hAnsi="Times New Roman"/>
          <w:sz w:val="19"/>
          <w:szCs w:val="19"/>
          <w:vertAlign w:val="subscript"/>
        </w:rPr>
        <w:t>3</w:t>
      </w:r>
      <w:r w:rsidRPr="00D43AFA">
        <w:rPr>
          <w:rFonts w:ascii="Times New Roman" w:hAnsi="Times New Roman"/>
          <w:sz w:val="19"/>
          <w:szCs w:val="19"/>
        </w:rPr>
        <w:t>-«</w:t>
      </w:r>
      <w:r w:rsidRPr="0027234B">
        <w:rPr>
          <w:rFonts w:ascii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hAnsi="Times New Roman"/>
          <w:sz w:val="19"/>
          <w:szCs w:val="19"/>
          <w:lang w:eastAsia="ru-RU"/>
        </w:rPr>
        <w:t>Страховой практикум</w:t>
      </w:r>
      <w:r w:rsidRPr="00D43AFA">
        <w:rPr>
          <w:rFonts w:ascii="Times New Roman" w:hAnsi="Times New Roman"/>
          <w:sz w:val="19"/>
          <w:szCs w:val="19"/>
        </w:rPr>
        <w:t>»</w:t>
      </w:r>
    </w:p>
    <w:p w:rsidR="0027234B" w:rsidRPr="00BE4A53" w:rsidRDefault="0027234B" w:rsidP="0027234B">
      <w:pPr>
        <w:spacing w:after="0"/>
        <w:ind w:firstLine="709"/>
        <w:rPr>
          <w:rFonts w:ascii="Times New Roman" w:hAnsi="Times New Roman"/>
          <w:sz w:val="19"/>
          <w:szCs w:val="19"/>
        </w:rPr>
      </w:pPr>
    </w:p>
    <w:p w:rsidR="00EB30C4" w:rsidRPr="00EB30C4" w:rsidRDefault="00EB30C4" w:rsidP="00EB30C4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sectPr w:rsidR="00EB30C4" w:rsidRPr="00EB30C4" w:rsidSect="00D6546D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08EA" w:rsidRDefault="008508EA">
      <w:pPr>
        <w:spacing w:after="0" w:line="240" w:lineRule="auto"/>
      </w:pPr>
      <w:r>
        <w:separator/>
      </w:r>
    </w:p>
  </w:endnote>
  <w:endnote w:type="continuationSeparator" w:id="0">
    <w:p w:rsidR="008508EA" w:rsidRDefault="008508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1349" w:rsidRDefault="00151349">
    <w:pPr>
      <w:pStyle w:val="ad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A4704">
      <w:rPr>
        <w:noProof/>
      </w:rPr>
      <w:t>16</w:t>
    </w:r>
    <w:r>
      <w:rPr>
        <w:noProof/>
      </w:rPr>
      <w:fldChar w:fldCharType="end"/>
    </w:r>
  </w:p>
  <w:p w:rsidR="00151349" w:rsidRDefault="00151349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08EA" w:rsidRDefault="008508EA">
      <w:pPr>
        <w:spacing w:after="0" w:line="240" w:lineRule="auto"/>
      </w:pPr>
      <w:r>
        <w:separator/>
      </w:r>
    </w:p>
  </w:footnote>
  <w:footnote w:type="continuationSeparator" w:id="0">
    <w:p w:rsidR="008508EA" w:rsidRDefault="008508E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2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26"/>
  </w:num>
  <w:num w:numId="5">
    <w:abstractNumId w:val="8"/>
  </w:num>
  <w:num w:numId="6">
    <w:abstractNumId w:val="6"/>
  </w:num>
  <w:num w:numId="7">
    <w:abstractNumId w:val="24"/>
  </w:num>
  <w:num w:numId="8">
    <w:abstractNumId w:val="28"/>
  </w:num>
  <w:num w:numId="9">
    <w:abstractNumId w:val="11"/>
  </w:num>
  <w:num w:numId="10">
    <w:abstractNumId w:val="3"/>
  </w:num>
  <w:num w:numId="11">
    <w:abstractNumId w:val="31"/>
  </w:num>
  <w:num w:numId="12">
    <w:abstractNumId w:val="19"/>
  </w:num>
  <w:num w:numId="13">
    <w:abstractNumId w:val="9"/>
  </w:num>
  <w:num w:numId="14">
    <w:abstractNumId w:val="16"/>
  </w:num>
  <w:num w:numId="15">
    <w:abstractNumId w:val="14"/>
  </w:num>
  <w:num w:numId="16">
    <w:abstractNumId w:val="27"/>
  </w:num>
  <w:num w:numId="17">
    <w:abstractNumId w:val="7"/>
  </w:num>
  <w:num w:numId="18">
    <w:abstractNumId w:val="20"/>
  </w:num>
  <w:num w:numId="19">
    <w:abstractNumId w:val="2"/>
  </w:num>
  <w:num w:numId="20">
    <w:abstractNumId w:val="15"/>
  </w:num>
  <w:num w:numId="21">
    <w:abstractNumId w:val="17"/>
  </w:num>
  <w:num w:numId="22">
    <w:abstractNumId w:val="22"/>
  </w:num>
  <w:num w:numId="23">
    <w:abstractNumId w:val="1"/>
  </w:num>
  <w:num w:numId="2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"/>
  </w:num>
  <w:num w:numId="27">
    <w:abstractNumId w:val="23"/>
  </w:num>
  <w:num w:numId="28">
    <w:abstractNumId w:val="10"/>
  </w:num>
  <w:num w:numId="29">
    <w:abstractNumId w:val="30"/>
  </w:num>
  <w:num w:numId="30">
    <w:abstractNumId w:val="0"/>
  </w:num>
  <w:num w:numId="31">
    <w:abstractNumId w:val="18"/>
  </w:num>
  <w:num w:numId="32">
    <w:abstractNumId w:val="13"/>
  </w:num>
  <w:num w:numId="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16977"/>
    <w:rsid w:val="00026203"/>
    <w:rsid w:val="000A7F30"/>
    <w:rsid w:val="000B0353"/>
    <w:rsid w:val="000E6A5B"/>
    <w:rsid w:val="000F4F8C"/>
    <w:rsid w:val="00137DED"/>
    <w:rsid w:val="00146087"/>
    <w:rsid w:val="00151349"/>
    <w:rsid w:val="00180FA2"/>
    <w:rsid w:val="001B3BC3"/>
    <w:rsid w:val="00230A07"/>
    <w:rsid w:val="00247B6B"/>
    <w:rsid w:val="0027234B"/>
    <w:rsid w:val="00297FB9"/>
    <w:rsid w:val="002B232C"/>
    <w:rsid w:val="002D2BDB"/>
    <w:rsid w:val="0033084D"/>
    <w:rsid w:val="003518B1"/>
    <w:rsid w:val="003E7643"/>
    <w:rsid w:val="004727B3"/>
    <w:rsid w:val="004A4704"/>
    <w:rsid w:val="004D3C0D"/>
    <w:rsid w:val="00534364"/>
    <w:rsid w:val="00546750"/>
    <w:rsid w:val="005746B5"/>
    <w:rsid w:val="0057559E"/>
    <w:rsid w:val="00592AA5"/>
    <w:rsid w:val="006273E5"/>
    <w:rsid w:val="00647002"/>
    <w:rsid w:val="00723BA9"/>
    <w:rsid w:val="00780083"/>
    <w:rsid w:val="0079012D"/>
    <w:rsid w:val="007B51FB"/>
    <w:rsid w:val="007E3FC3"/>
    <w:rsid w:val="007F3A44"/>
    <w:rsid w:val="00842B23"/>
    <w:rsid w:val="008508EA"/>
    <w:rsid w:val="00850B46"/>
    <w:rsid w:val="00874EE9"/>
    <w:rsid w:val="008F1714"/>
    <w:rsid w:val="009509A8"/>
    <w:rsid w:val="0096220F"/>
    <w:rsid w:val="00A5213B"/>
    <w:rsid w:val="00AC74CD"/>
    <w:rsid w:val="00B433C5"/>
    <w:rsid w:val="00B5228B"/>
    <w:rsid w:val="00B86534"/>
    <w:rsid w:val="00BA546E"/>
    <w:rsid w:val="00BB1383"/>
    <w:rsid w:val="00C14817"/>
    <w:rsid w:val="00C174AD"/>
    <w:rsid w:val="00C67171"/>
    <w:rsid w:val="00C90B0B"/>
    <w:rsid w:val="00D20BA1"/>
    <w:rsid w:val="00D6546D"/>
    <w:rsid w:val="00D76B17"/>
    <w:rsid w:val="00D81E03"/>
    <w:rsid w:val="00E11698"/>
    <w:rsid w:val="00E17A36"/>
    <w:rsid w:val="00E7190C"/>
    <w:rsid w:val="00E97124"/>
    <w:rsid w:val="00EB30C4"/>
    <w:rsid w:val="00F014DA"/>
    <w:rsid w:val="00FB6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EB30C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B30C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EB30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B30C4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EB30C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EB30C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styleId="aa">
    <w:name w:val="Emphasis"/>
    <w:basedOn w:val="a0"/>
    <w:uiPriority w:val="20"/>
    <w:qFormat/>
    <w:rsid w:val="00EB30C4"/>
    <w:rPr>
      <w:i/>
      <w:iCs/>
    </w:rPr>
  </w:style>
  <w:style w:type="paragraph" w:styleId="ab">
    <w:name w:val="header"/>
    <w:basedOn w:val="a"/>
    <w:link w:val="ac"/>
    <w:uiPriority w:val="99"/>
    <w:unhideWhenUsed/>
    <w:rsid w:val="00EB30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B30C4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EB30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B30C4"/>
    <w:rPr>
      <w:rFonts w:ascii="Calibri" w:eastAsia="Calibri" w:hAnsi="Calibri" w:cs="Times New Roman"/>
    </w:rPr>
  </w:style>
  <w:style w:type="paragraph" w:styleId="af">
    <w:name w:val="annotation text"/>
    <w:basedOn w:val="a"/>
    <w:link w:val="af0"/>
    <w:uiPriority w:val="99"/>
    <w:semiHidden/>
    <w:unhideWhenUsed/>
    <w:rsid w:val="00EB30C4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EB30C4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ма примечания Знак"/>
    <w:basedOn w:val="af0"/>
    <w:link w:val="af2"/>
    <w:uiPriority w:val="99"/>
    <w:semiHidden/>
    <w:rsid w:val="00EB30C4"/>
    <w:rPr>
      <w:rFonts w:ascii="Calibri" w:eastAsia="Calibri" w:hAnsi="Calibri" w:cs="Times New Roman"/>
      <w:b/>
      <w:bCs/>
      <w:sz w:val="20"/>
      <w:szCs w:val="20"/>
    </w:rPr>
  </w:style>
  <w:style w:type="paragraph" w:styleId="af2">
    <w:name w:val="annotation subject"/>
    <w:basedOn w:val="af"/>
    <w:next w:val="af"/>
    <w:link w:val="af1"/>
    <w:uiPriority w:val="99"/>
    <w:semiHidden/>
    <w:unhideWhenUsed/>
    <w:rsid w:val="00EB30C4"/>
    <w:rPr>
      <w:b/>
      <w:bCs/>
    </w:rPr>
  </w:style>
  <w:style w:type="character" w:customStyle="1" w:styleId="apple-converted-space">
    <w:name w:val="apple-converted-space"/>
    <w:basedOn w:val="a0"/>
    <w:rsid w:val="00EB30C4"/>
  </w:style>
  <w:style w:type="paragraph" w:customStyle="1" w:styleId="Default">
    <w:name w:val="Default"/>
    <w:rsid w:val="00EB30C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3">
    <w:name w:val="No Spacing"/>
    <w:uiPriority w:val="1"/>
    <w:qFormat/>
    <w:rsid w:val="00EB30C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4">
    <w:name w:val="Hyperlink"/>
    <w:basedOn w:val="a0"/>
    <w:uiPriority w:val="99"/>
    <w:unhideWhenUsed/>
    <w:rsid w:val="002D2BD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EB30C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B30C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EB30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B30C4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EB30C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EB30C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styleId="aa">
    <w:name w:val="Emphasis"/>
    <w:basedOn w:val="a0"/>
    <w:uiPriority w:val="20"/>
    <w:qFormat/>
    <w:rsid w:val="00EB30C4"/>
    <w:rPr>
      <w:i/>
      <w:iCs/>
    </w:rPr>
  </w:style>
  <w:style w:type="paragraph" w:styleId="ab">
    <w:name w:val="header"/>
    <w:basedOn w:val="a"/>
    <w:link w:val="ac"/>
    <w:uiPriority w:val="99"/>
    <w:unhideWhenUsed/>
    <w:rsid w:val="00EB30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B30C4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EB30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B30C4"/>
    <w:rPr>
      <w:rFonts w:ascii="Calibri" w:eastAsia="Calibri" w:hAnsi="Calibri" w:cs="Times New Roman"/>
    </w:rPr>
  </w:style>
  <w:style w:type="paragraph" w:styleId="af">
    <w:name w:val="annotation text"/>
    <w:basedOn w:val="a"/>
    <w:link w:val="af0"/>
    <w:uiPriority w:val="99"/>
    <w:semiHidden/>
    <w:unhideWhenUsed/>
    <w:rsid w:val="00EB30C4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EB30C4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ма примечания Знак"/>
    <w:basedOn w:val="af0"/>
    <w:link w:val="af2"/>
    <w:uiPriority w:val="99"/>
    <w:semiHidden/>
    <w:rsid w:val="00EB30C4"/>
    <w:rPr>
      <w:rFonts w:ascii="Calibri" w:eastAsia="Calibri" w:hAnsi="Calibri" w:cs="Times New Roman"/>
      <w:b/>
      <w:bCs/>
      <w:sz w:val="20"/>
      <w:szCs w:val="20"/>
    </w:rPr>
  </w:style>
  <w:style w:type="paragraph" w:styleId="af2">
    <w:name w:val="annotation subject"/>
    <w:basedOn w:val="af"/>
    <w:next w:val="af"/>
    <w:link w:val="af1"/>
    <w:uiPriority w:val="99"/>
    <w:semiHidden/>
    <w:unhideWhenUsed/>
    <w:rsid w:val="00EB30C4"/>
    <w:rPr>
      <w:b/>
      <w:bCs/>
    </w:rPr>
  </w:style>
  <w:style w:type="character" w:customStyle="1" w:styleId="apple-converted-space">
    <w:name w:val="apple-converted-space"/>
    <w:basedOn w:val="a0"/>
    <w:rsid w:val="00EB30C4"/>
  </w:style>
  <w:style w:type="paragraph" w:customStyle="1" w:styleId="Default">
    <w:name w:val="Default"/>
    <w:rsid w:val="00EB30C4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3">
    <w:name w:val="No Spacing"/>
    <w:uiPriority w:val="1"/>
    <w:qFormat/>
    <w:rsid w:val="00EB30C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4">
    <w:name w:val="Hyperlink"/>
    <w:basedOn w:val="a0"/>
    <w:uiPriority w:val="99"/>
    <w:unhideWhenUsed/>
    <w:rsid w:val="002D2BD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3000" TargetMode="External"/><Relationship Id="rId18" Type="http://schemas.openxmlformats.org/officeDocument/2006/relationships/hyperlink" Target="http://biblioclub.ru/index.php?page=book&amp;id=436826" TargetMode="External"/><Relationship Id="rId26" Type="http://schemas.openxmlformats.org/officeDocument/2006/relationships/hyperlink" Target="http://biblioclub.ru/index.php?page=book&amp;id=364867" TargetMode="External"/><Relationship Id="rId39" Type="http://schemas.openxmlformats.org/officeDocument/2006/relationships/hyperlink" Target="http://biblioclub.ru/index.php?page=book&amp;id=226142" TargetMode="External"/><Relationship Id="rId21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452903" TargetMode="Externa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364867" TargetMode="External"/><Relationship Id="rId20" Type="http://schemas.openxmlformats.org/officeDocument/2006/relationships/hyperlink" Target="http://www.economicportal.ru/" TargetMode="External"/><Relationship Id="rId29" Type="http://schemas.openxmlformats.org/officeDocument/2006/relationships/hyperlink" Target="http://biblioclub.ru/index.php?page=book&amp;id=226142" TargetMode="External"/><Relationship Id="rId41" Type="http://schemas.openxmlformats.org/officeDocument/2006/relationships/hyperlink" Target="http://&#1101;&#1082;&#1086;&#1085;&#1086;&#1084;&#1080;&#1089;&#1090;.s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52903" TargetMode="External"/><Relationship Id="rId32" Type="http://schemas.openxmlformats.org/officeDocument/2006/relationships/hyperlink" Target="http://biblioclub.ru/index.php?page=book&amp;id=436687" TargetMode="External"/><Relationship Id="rId37" Type="http://schemas.openxmlformats.org/officeDocument/2006/relationships/hyperlink" Target="http://biblioclub.ru/index.php?page=book&amp;id=446417" TargetMode="External"/><Relationship Id="rId40" Type="http://schemas.openxmlformats.org/officeDocument/2006/relationships/hyperlink" Target="http://www.economicportal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0932" TargetMode="External"/><Relationship Id="rId23" Type="http://schemas.openxmlformats.org/officeDocument/2006/relationships/hyperlink" Target="http://biblioclub.ru/index.php?page=book&amp;id=453000" TargetMode="External"/><Relationship Id="rId28" Type="http://schemas.openxmlformats.org/officeDocument/2006/relationships/hyperlink" Target="http://biblioclub.ru/index.php?page=book&amp;id=436826" TargetMode="External"/><Relationship Id="rId36" Type="http://schemas.openxmlformats.org/officeDocument/2006/relationships/hyperlink" Target="http://biblioclub.ru/index.php?page=book&amp;id=364867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226142" TargetMode="External"/><Relationship Id="rId31" Type="http://schemas.openxmlformats.org/officeDocument/2006/relationships/hyperlink" Target="http://&#1101;&#1082;&#1086;&#1085;&#1086;&#1084;&#1080;&#1089;&#1090;.s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52903" TargetMode="External"/><Relationship Id="rId22" Type="http://schemas.openxmlformats.org/officeDocument/2006/relationships/hyperlink" Target="http://biblioclub.ru/index.php?page=book&amp;id=436687" TargetMode="External"/><Relationship Id="rId27" Type="http://schemas.openxmlformats.org/officeDocument/2006/relationships/hyperlink" Target="http://biblioclub.ru/index.php?page=book&amp;id=446417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80932" TargetMode="External"/><Relationship Id="rId43" Type="http://schemas.openxmlformats.org/officeDocument/2006/relationships/theme" Target="theme/theme1.xml"/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36687" TargetMode="External"/><Relationship Id="rId17" Type="http://schemas.openxmlformats.org/officeDocument/2006/relationships/hyperlink" Target="http://biblioclub.ru/index.php?page=book&amp;id=446417" TargetMode="External"/><Relationship Id="rId25" Type="http://schemas.openxmlformats.org/officeDocument/2006/relationships/hyperlink" Target="http://biblioclub.ru/index.php?page=book&amp;id=480932" TargetMode="External"/><Relationship Id="rId33" Type="http://schemas.openxmlformats.org/officeDocument/2006/relationships/hyperlink" Target="http://biblioclub.ru/index.php?page=book&amp;id=453000" TargetMode="External"/><Relationship Id="rId38" Type="http://schemas.openxmlformats.org/officeDocument/2006/relationships/hyperlink" Target="http://biblioclub.ru/index.php?page=book&amp;id=43682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</TotalTime>
  <Pages>16</Pages>
  <Words>5755</Words>
  <Characters>32809</Characters>
  <Application>Microsoft Office Word</Application>
  <DocSecurity>0</DocSecurity>
  <Lines>273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47</cp:revision>
  <dcterms:created xsi:type="dcterms:W3CDTF">2019-02-28T05:53:00Z</dcterms:created>
  <dcterms:modified xsi:type="dcterms:W3CDTF">2019-08-28T06:27:00Z</dcterms:modified>
</cp:coreProperties>
</file>